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825FB0" w:rsidRPr="005E52EE" w:rsidRDefault="005E52EE" w:rsidP="00DE584C">
      <w:pPr>
        <w:suppressAutoHyphens/>
        <w:spacing w:before="240" w:after="0" w:line="24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505E9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Informacja nr </w:t>
      </w:r>
      <w:r w:rsidR="00403601">
        <w:rPr>
          <w:rFonts w:ascii="Calibri" w:eastAsia="Times New Roman" w:hAnsi="Calibri" w:cs="Arial"/>
          <w:b/>
          <w:sz w:val="22"/>
          <w:szCs w:val="22"/>
          <w:lang w:eastAsia="ar-SA"/>
        </w:rPr>
        <w:t>8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E7477D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825FB0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z dnia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1</w:t>
      </w:r>
      <w:r w:rsidR="001E21A5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.0</w:t>
      </w:r>
      <w:r w:rsidR="00505E98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="00E7477D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</w:p>
    <w:p w:rsidR="00367A99" w:rsidRPr="005E52EE" w:rsidRDefault="00367A99" w:rsidP="009122C9">
      <w:pPr>
        <w:suppressAutoHyphens/>
        <w:spacing w:after="0" w:line="24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</w:t>
      </w:r>
      <w:r w:rsidR="00D66D3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dzierżawy</w:t>
      </w:r>
    </w:p>
    <w:p w:rsidR="00367A99" w:rsidRPr="00403601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Adres nieruchomości: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przy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403601">
        <w:rPr>
          <w:rFonts w:ascii="Calibri" w:eastAsia="Times New Roman" w:hAnsi="Calibri" w:cs="Arial"/>
          <w:sz w:val="22"/>
          <w:szCs w:val="22"/>
          <w:lang w:eastAsia="ar-SA"/>
        </w:rPr>
        <w:t xml:space="preserve">ul. </w:t>
      </w:r>
      <w:proofErr w:type="spellStart"/>
      <w:r w:rsidR="00403601">
        <w:rPr>
          <w:rFonts w:ascii="Calibri" w:eastAsia="Times New Roman" w:hAnsi="Calibri" w:cs="Arial"/>
          <w:sz w:val="22"/>
          <w:szCs w:val="22"/>
          <w:lang w:eastAsia="ar-SA"/>
        </w:rPr>
        <w:t>Czapelsk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>iej</w:t>
      </w:r>
      <w:proofErr w:type="spellEnd"/>
      <w:r w:rsidR="00403601">
        <w:rPr>
          <w:rFonts w:ascii="Calibri" w:eastAsia="Times New Roman" w:hAnsi="Calibri" w:cs="Arial"/>
          <w:sz w:val="22"/>
          <w:szCs w:val="22"/>
          <w:lang w:eastAsia="ar-SA"/>
        </w:rPr>
        <w:t xml:space="preserve"> 42</w:t>
      </w:r>
      <w:r w:rsidR="005B42C6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Warszawie.</w:t>
      </w:r>
    </w:p>
    <w:p w:rsidR="00367A99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="00403601">
        <w:rPr>
          <w:rFonts w:ascii="Calibri" w:eastAsia="Times New Roman" w:hAnsi="Calibri" w:cs="Arial"/>
          <w:sz w:val="22"/>
          <w:szCs w:val="22"/>
          <w:lang w:eastAsia="ar-SA"/>
        </w:rPr>
        <w:t>200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465A08"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 </w:t>
      </w:r>
    </w:p>
    <w:p w:rsidR="00367A99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Opis nieruchomości lub je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j części przeznaczonej do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dzierżawy: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części placu</w:t>
      </w:r>
    </w:p>
    <w:p w:rsidR="00F93A2E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Przeznaczenie nieruchomości i sposób jej </w:t>
      </w:r>
      <w:r w:rsidR="00403601">
        <w:rPr>
          <w:rFonts w:ascii="Calibri" w:eastAsia="Times New Roman" w:hAnsi="Calibri" w:cs="Arial"/>
          <w:sz w:val="22"/>
          <w:szCs w:val="22"/>
          <w:lang w:eastAsia="ar-SA"/>
        </w:rPr>
        <w:t>plac zabaw</w:t>
      </w:r>
      <w:r w:rsidR="009122C9">
        <w:rPr>
          <w:rFonts w:ascii="Calibri" w:eastAsia="Times New Roman" w:hAnsi="Calibri" w:cs="Arial"/>
          <w:sz w:val="22"/>
          <w:szCs w:val="22"/>
          <w:lang w:eastAsia="ar-SA"/>
        </w:rPr>
        <w:t xml:space="preserve"> dla dzieci do 3 (trzech) lat</w:t>
      </w:r>
    </w:p>
    <w:p w:rsidR="00367A99" w:rsidRPr="005E52EE" w:rsidRDefault="00D66D38" w:rsidP="00F2371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Okres 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dzierżawy: może zostać zawarta na okres do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3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-ch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lat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Minimalna wysokość opłat z tytułu czynszu za 1m² powierzchni miesięcznie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>0,72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zł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netto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za 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   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1 m</w:t>
      </w:r>
      <w:r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Termin wnoszenia opłat: Czynsz </w:t>
      </w:r>
      <w:r w:rsidR="00ED260A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dzierżawy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terminie 14 dni od daty wystawienia faktury przez Wy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dzierżawiającego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F93A2E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a GUS.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</w:p>
    <w:p w:rsidR="00367A99" w:rsidRPr="005E52EE" w:rsidRDefault="00A57842" w:rsidP="00F2371E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67A99" w:rsidRP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Oferty z ceną za </w:t>
      </w:r>
      <w:r w:rsidR="00734437" w:rsidRP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1 </w:t>
      </w:r>
      <w:r w:rsidR="00F93A2E" w:rsidRPr="00F2371E">
        <w:rPr>
          <w:rFonts w:ascii="Calibri" w:eastAsia="Times New Roman" w:hAnsi="Calibri" w:cs="Arial"/>
          <w:sz w:val="22"/>
          <w:szCs w:val="22"/>
          <w:lang w:eastAsia="ar-SA"/>
        </w:rPr>
        <w:t>m</w:t>
      </w:r>
      <w:r w:rsidR="00F93A2E" w:rsidRPr="00F2371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367A99" w:rsidRP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netto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wy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dzierżawianej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powierzchni,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należy składać od poniedziałku do piątku w godzinach 8.30.-15.00. w budynku Zespołu I piętro, pokój 1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>11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ED260A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przy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ul. Krypska 39 w Warszawie </w:t>
      </w:r>
      <w:r w:rsidR="00367A99" w:rsidRP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w terminie do </w:t>
      </w:r>
      <w:r w:rsidRPr="00F2371E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1E21A5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="00A41C48" w:rsidRPr="00F2371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Pr="00F2371E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505E98" w:rsidRPr="00F2371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A41C48" w:rsidRPr="00F2371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9C7665" w:rsidRPr="00F2371E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Pr="00F2371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505E98" w:rsidRP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9C7665" w:rsidRPr="00F2371E">
        <w:rPr>
          <w:rFonts w:ascii="Calibri" w:eastAsia="Times New Roman" w:hAnsi="Calibri" w:cs="Arial"/>
          <w:sz w:val="22"/>
          <w:szCs w:val="22"/>
          <w:lang w:eastAsia="ar-SA"/>
        </w:rPr>
        <w:t>r.</w:t>
      </w:r>
      <w:r w:rsidR="00367A99" w:rsidRP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do godziny </w:t>
      </w:r>
      <w:r w:rsidR="009C7665" w:rsidRPr="00F2371E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1E21A5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9C7665" w:rsidRPr="00F2371E">
        <w:rPr>
          <w:rFonts w:ascii="Calibri" w:eastAsia="Times New Roman" w:hAnsi="Calibri" w:cs="Arial"/>
          <w:sz w:val="22"/>
          <w:szCs w:val="22"/>
          <w:lang w:eastAsia="ar-SA"/>
        </w:rPr>
        <w:t>.00</w:t>
      </w:r>
      <w:r w:rsidR="00367A99" w:rsidRPr="00F2371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F2371E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UWAGA! Oferty zawierające propozycje czynszu netto niższe od czynszu minimalnego nie będą rozpatrywane. </w:t>
      </w:r>
    </w:p>
    <w:p w:rsidR="003420E5" w:rsidRPr="005E52EE" w:rsidRDefault="00367A99" w:rsidP="00F2371E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5E52EE" w:rsidRDefault="00367A99" w:rsidP="00F2371E">
      <w:pPr>
        <w:numPr>
          <w:ilvl w:val="0"/>
          <w:numId w:val="1"/>
        </w:numPr>
        <w:suppressAutoHyphens/>
        <w:spacing w:after="0" w:line="24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Dodatkowe informacje: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367A99" w:rsidRPr="005E52EE" w:rsidRDefault="00367A99" w:rsidP="00F2371E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F2371E" w:rsidRDefault="00367A99" w:rsidP="00F2371E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20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>8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, I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p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iętro w siedzibie Zespołu przy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ul. Krypskiej 39 w godzinach 8:30 – 14:30. Dodatkowe informacje m. in. termin zawarcia umowy pod nr tel. </w:t>
      </w:r>
    </w:p>
    <w:p w:rsidR="00367A99" w:rsidRPr="005E52EE" w:rsidRDefault="00367A99" w:rsidP="00F2371E">
      <w:pPr>
        <w:pStyle w:val="Akapitzlist"/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22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> 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8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13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30</w:t>
      </w:r>
      <w:r w:rsidR="00F2371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50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367A99" w:rsidRPr="005E52EE" w:rsidRDefault="00367A99" w:rsidP="00F2371E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367A99" w:rsidRPr="005E52EE" w:rsidRDefault="00367A99" w:rsidP="00F2371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367A99" w:rsidRPr="005E52EE" w:rsidRDefault="00367A99" w:rsidP="00F2371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367A99" w:rsidRPr="005E52EE" w:rsidRDefault="00367A99" w:rsidP="00F2371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2F4EF4" w:rsidRPr="005E52EE" w:rsidRDefault="00367A99" w:rsidP="006A3A87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rPr>
          <w:sz w:val="22"/>
          <w:szCs w:val="22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Termin wywieszenia informacji w siedzibie SZPZLO Warszawa Praga Południe: 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1E21A5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A41C48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505E98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A41C48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9C7665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r.</w:t>
      </w:r>
    </w:p>
    <w:p w:rsidR="00825FB0" w:rsidRDefault="00825FB0" w:rsidP="00825FB0">
      <w:pPr>
        <w:pStyle w:val="Akapitzlist"/>
        <w:suppressAutoHyphens/>
        <w:spacing w:after="0" w:line="36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</w:p>
    <w:p w:rsidR="00BC0B0C" w:rsidRPr="00A078F8" w:rsidRDefault="00825FB0" w:rsidP="005E52EE">
      <w:pPr>
        <w:pStyle w:val="Akapitzlist"/>
        <w:suppressAutoHyphens/>
        <w:spacing w:after="0" w:line="240" w:lineRule="auto"/>
        <w:ind w:left="425"/>
        <w:rPr>
          <w:rFonts w:asciiTheme="minorHAnsi" w:hAnsiTheme="minorHAnsi"/>
          <w:sz w:val="22"/>
          <w:szCs w:val="22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="00BC0B0C" w:rsidRPr="00A078F8">
        <w:rPr>
          <w:rFonts w:asciiTheme="minorHAnsi" w:hAnsiTheme="minorHAnsi"/>
          <w:sz w:val="22"/>
          <w:szCs w:val="22"/>
        </w:rPr>
        <w:t>Dyrektor SZPZLO Warszawa Praga Południe</w:t>
      </w:r>
    </w:p>
    <w:p w:rsidR="00BC0B0C" w:rsidRPr="00A078F8" w:rsidRDefault="00BC0B0C" w:rsidP="00BC0B0C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A078F8">
        <w:rPr>
          <w:rFonts w:asciiTheme="minorHAnsi" w:hAnsiTheme="minorHAnsi"/>
          <w:sz w:val="22"/>
          <w:szCs w:val="22"/>
        </w:rPr>
        <w:t>Iwona Puchalska</w:t>
      </w:r>
    </w:p>
    <w:p w:rsidR="00BC0B0C" w:rsidRPr="00A078F8" w:rsidRDefault="00BC0B0C" w:rsidP="00BC0B0C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A078F8">
        <w:rPr>
          <w:rFonts w:asciiTheme="minorHAnsi" w:hAnsiTheme="minorHAnsi"/>
          <w:sz w:val="22"/>
          <w:szCs w:val="22"/>
        </w:rPr>
        <w:t xml:space="preserve">w dniu </w:t>
      </w:r>
      <w:r w:rsidR="005E52EE" w:rsidRPr="00A078F8">
        <w:rPr>
          <w:rFonts w:asciiTheme="minorHAnsi" w:hAnsiTheme="minorHAnsi"/>
          <w:sz w:val="22"/>
          <w:szCs w:val="22"/>
        </w:rPr>
        <w:t>1</w:t>
      </w:r>
      <w:r w:rsidR="00837A59">
        <w:rPr>
          <w:rFonts w:asciiTheme="minorHAnsi" w:hAnsiTheme="minorHAnsi"/>
          <w:sz w:val="22"/>
          <w:szCs w:val="22"/>
        </w:rPr>
        <w:t>5</w:t>
      </w:r>
      <w:bookmarkStart w:id="0" w:name="_GoBack"/>
      <w:bookmarkEnd w:id="0"/>
      <w:r w:rsidRPr="00A078F8">
        <w:rPr>
          <w:rFonts w:asciiTheme="minorHAnsi" w:hAnsiTheme="minorHAnsi"/>
          <w:sz w:val="22"/>
          <w:szCs w:val="22"/>
        </w:rPr>
        <w:t>.</w:t>
      </w:r>
      <w:r w:rsidR="004B7D4A" w:rsidRPr="00A078F8">
        <w:rPr>
          <w:rFonts w:asciiTheme="minorHAnsi" w:hAnsiTheme="minorHAnsi"/>
          <w:sz w:val="22"/>
          <w:szCs w:val="22"/>
        </w:rPr>
        <w:t>0</w:t>
      </w:r>
      <w:r w:rsidR="00DC0748">
        <w:rPr>
          <w:rFonts w:asciiTheme="minorHAnsi" w:hAnsiTheme="minorHAnsi"/>
          <w:sz w:val="22"/>
          <w:szCs w:val="22"/>
        </w:rPr>
        <w:t>5</w:t>
      </w:r>
      <w:r w:rsidRPr="00A078F8">
        <w:rPr>
          <w:rFonts w:asciiTheme="minorHAnsi" w:hAnsiTheme="minorHAnsi"/>
          <w:sz w:val="22"/>
          <w:szCs w:val="22"/>
        </w:rPr>
        <w:t>.202</w:t>
      </w:r>
      <w:r w:rsidR="004B7D4A" w:rsidRPr="00A078F8">
        <w:rPr>
          <w:rFonts w:asciiTheme="minorHAnsi" w:hAnsiTheme="minorHAnsi"/>
          <w:sz w:val="22"/>
          <w:szCs w:val="22"/>
        </w:rPr>
        <w:t>5</w:t>
      </w:r>
      <w:r w:rsidRPr="00A078F8">
        <w:rPr>
          <w:rFonts w:asciiTheme="minorHAnsi" w:hAnsiTheme="minorHAnsi"/>
          <w:sz w:val="22"/>
          <w:szCs w:val="22"/>
        </w:rPr>
        <w:t xml:space="preserve"> r.</w:t>
      </w:r>
    </w:p>
    <w:sectPr w:rsidR="00BC0B0C" w:rsidRPr="00A078F8" w:rsidSect="00825FB0"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3F8F4" wp14:editId="0A4279B7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44297D" wp14:editId="58F8693D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F89280DE"/>
    <w:lvl w:ilvl="0" w:tplc="568E14C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B2E37"/>
    <w:rsid w:val="000D59D8"/>
    <w:rsid w:val="000E7007"/>
    <w:rsid w:val="001B5015"/>
    <w:rsid w:val="001E094D"/>
    <w:rsid w:val="001E21A5"/>
    <w:rsid w:val="00235FB8"/>
    <w:rsid w:val="00287DA2"/>
    <w:rsid w:val="002D75B4"/>
    <w:rsid w:val="002F4EF4"/>
    <w:rsid w:val="00324AEA"/>
    <w:rsid w:val="003420E5"/>
    <w:rsid w:val="00343E90"/>
    <w:rsid w:val="00347157"/>
    <w:rsid w:val="00362A1D"/>
    <w:rsid w:val="00367A99"/>
    <w:rsid w:val="0037106E"/>
    <w:rsid w:val="003720D0"/>
    <w:rsid w:val="00403601"/>
    <w:rsid w:val="00446676"/>
    <w:rsid w:val="00465A08"/>
    <w:rsid w:val="004B7D4A"/>
    <w:rsid w:val="00505E98"/>
    <w:rsid w:val="005157EA"/>
    <w:rsid w:val="00522BA7"/>
    <w:rsid w:val="005B42C6"/>
    <w:rsid w:val="005D4CC0"/>
    <w:rsid w:val="005E52EE"/>
    <w:rsid w:val="00626726"/>
    <w:rsid w:val="00635226"/>
    <w:rsid w:val="006A3A87"/>
    <w:rsid w:val="006E5363"/>
    <w:rsid w:val="006E5745"/>
    <w:rsid w:val="006F3B11"/>
    <w:rsid w:val="00734437"/>
    <w:rsid w:val="00762FDC"/>
    <w:rsid w:val="00795EF2"/>
    <w:rsid w:val="007A1151"/>
    <w:rsid w:val="007F4033"/>
    <w:rsid w:val="00825FB0"/>
    <w:rsid w:val="008352E9"/>
    <w:rsid w:val="00837A59"/>
    <w:rsid w:val="008F2824"/>
    <w:rsid w:val="009122C9"/>
    <w:rsid w:val="00915BAD"/>
    <w:rsid w:val="00933531"/>
    <w:rsid w:val="009902A4"/>
    <w:rsid w:val="009912E6"/>
    <w:rsid w:val="009C7665"/>
    <w:rsid w:val="00A078F8"/>
    <w:rsid w:val="00A1008E"/>
    <w:rsid w:val="00A33592"/>
    <w:rsid w:val="00A418D1"/>
    <w:rsid w:val="00A41C48"/>
    <w:rsid w:val="00A434AE"/>
    <w:rsid w:val="00A57842"/>
    <w:rsid w:val="00A71F08"/>
    <w:rsid w:val="00AA51F9"/>
    <w:rsid w:val="00AF5837"/>
    <w:rsid w:val="00B42CBB"/>
    <w:rsid w:val="00B61AEA"/>
    <w:rsid w:val="00B92758"/>
    <w:rsid w:val="00BB5133"/>
    <w:rsid w:val="00BC0B0C"/>
    <w:rsid w:val="00BC6FB3"/>
    <w:rsid w:val="00BE1880"/>
    <w:rsid w:val="00C250B2"/>
    <w:rsid w:val="00D10525"/>
    <w:rsid w:val="00D109FF"/>
    <w:rsid w:val="00D36D03"/>
    <w:rsid w:val="00D52250"/>
    <w:rsid w:val="00D66D38"/>
    <w:rsid w:val="00DC0748"/>
    <w:rsid w:val="00DE584C"/>
    <w:rsid w:val="00E7477D"/>
    <w:rsid w:val="00EA7585"/>
    <w:rsid w:val="00ED260A"/>
    <w:rsid w:val="00F2371E"/>
    <w:rsid w:val="00F4783F"/>
    <w:rsid w:val="00F93A2E"/>
    <w:rsid w:val="00F94152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1F20-B00F-436A-AACF-7400B1C1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2024-05-21T06:59:00Z</dcterms:created>
  <dcterms:modified xsi:type="dcterms:W3CDTF">2025-05-15T07:54:00Z</dcterms:modified>
</cp:coreProperties>
</file>