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E8" w:rsidRDefault="00A35831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                                        </w:t>
      </w:r>
      <w:r w:rsidR="000B31C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Załącznik n</w:t>
      </w:r>
      <w:r w:rsidR="00C573E8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r </w:t>
      </w:r>
      <w:r w:rsidR="0054600A">
        <w:rPr>
          <w:rFonts w:ascii="Times New Roman" w:hAnsi="Times New Roman" w:cs="Times New Roman"/>
          <w:bCs w:val="0"/>
          <w:color w:val="000000"/>
          <w:sz w:val="22"/>
          <w:szCs w:val="22"/>
        </w:rPr>
        <w:t>6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</w:t>
      </w:r>
      <w:r w:rsidR="000607A6">
        <w:rPr>
          <w:rFonts w:ascii="Times New Roman" w:hAnsi="Times New Roman" w:cs="Times New Roman"/>
          <w:bCs w:val="0"/>
          <w:color w:val="000000"/>
          <w:sz w:val="22"/>
          <w:szCs w:val="22"/>
        </w:rPr>
        <w:t>do</w:t>
      </w:r>
      <w:r w:rsidR="0054600A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SWKO</w:t>
      </w:r>
      <w:r w:rsidR="000607A6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</w:t>
      </w:r>
      <w:r w:rsidR="000B31C0">
        <w:rPr>
          <w:rFonts w:ascii="Times New Roman" w:hAnsi="Times New Roman" w:cs="Times New Roman"/>
          <w:bCs w:val="0"/>
          <w:color w:val="000000"/>
          <w:sz w:val="22"/>
          <w:szCs w:val="22"/>
        </w:rPr>
        <w:t>stanowiący załącznik nr.11 do Umowy</w:t>
      </w:r>
    </w:p>
    <w:p w:rsidR="007604AB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Integracja systemów informatycznych </w:t>
      </w:r>
      <w:r w:rsidR="00F97895">
        <w:rPr>
          <w:rFonts w:ascii="Times New Roman" w:hAnsi="Times New Roman" w:cs="Times New Roman"/>
          <w:bCs w:val="0"/>
          <w:color w:val="000000"/>
          <w:sz w:val="22"/>
          <w:szCs w:val="22"/>
        </w:rPr>
        <w:t>Udzielającego Zamówienia z systemem Przyjmującego Zamówienie.</w:t>
      </w:r>
    </w:p>
    <w:p w:rsidR="00284417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Informacje ogólne:</w:t>
      </w:r>
    </w:p>
    <w:p w:rsidR="007604AB" w:rsidRPr="00C47512" w:rsidRDefault="00F97895" w:rsidP="009539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Przyjmujący Zamówienie </w:t>
      </w:r>
      <w:r w:rsidR="007604AB" w:rsidRPr="00C47512">
        <w:rPr>
          <w:rFonts w:ascii="Times New Roman" w:hAnsi="Times New Roman"/>
        </w:rPr>
        <w:t xml:space="preserve"> jest zobowiązany do zapewnienia integracji systemów info</w:t>
      </w:r>
      <w:r w:rsidR="00F26E7C" w:rsidRPr="00C47512">
        <w:rPr>
          <w:rFonts w:ascii="Times New Roman" w:hAnsi="Times New Roman"/>
        </w:rPr>
        <w:t xml:space="preserve">rmatycznych </w:t>
      </w:r>
      <w:r>
        <w:rPr>
          <w:rFonts w:ascii="Times New Roman" w:hAnsi="Times New Roman"/>
        </w:rPr>
        <w:t xml:space="preserve">Udzielającego Zamówienia </w:t>
      </w:r>
      <w:r w:rsidR="00F26E7C" w:rsidRPr="00C47512">
        <w:rPr>
          <w:rFonts w:ascii="Times New Roman" w:hAnsi="Times New Roman"/>
        </w:rPr>
        <w:t xml:space="preserve"> HIS t</w:t>
      </w:r>
      <w:r w:rsidR="007604AB" w:rsidRPr="00C47512">
        <w:rPr>
          <w:rFonts w:ascii="Times New Roman" w:hAnsi="Times New Roman"/>
        </w:rPr>
        <w:t>j. KS-</w:t>
      </w:r>
      <w:proofErr w:type="spellStart"/>
      <w:r w:rsidR="007604AB" w:rsidRPr="00C47512">
        <w:rPr>
          <w:rFonts w:ascii="Times New Roman" w:hAnsi="Times New Roman"/>
        </w:rPr>
        <w:t>Somed</w:t>
      </w:r>
      <w:proofErr w:type="spellEnd"/>
      <w:r w:rsidR="007604AB" w:rsidRPr="00C47512">
        <w:rPr>
          <w:rFonts w:ascii="Times New Roman" w:hAnsi="Times New Roman"/>
        </w:rPr>
        <w:t xml:space="preserve"> i KS-</w:t>
      </w:r>
      <w:proofErr w:type="spellStart"/>
      <w:r w:rsidR="007604AB" w:rsidRPr="00C47512">
        <w:rPr>
          <w:rFonts w:ascii="Times New Roman" w:hAnsi="Times New Roman"/>
        </w:rPr>
        <w:t>Medis</w:t>
      </w:r>
      <w:proofErr w:type="spellEnd"/>
      <w:r w:rsidR="007604AB" w:rsidRPr="00C47512">
        <w:rPr>
          <w:rFonts w:ascii="Times New Roman" w:hAnsi="Times New Roman"/>
        </w:rPr>
        <w:t xml:space="preserve"> z systemami </w:t>
      </w:r>
      <w:r>
        <w:rPr>
          <w:rFonts w:ascii="Times New Roman" w:hAnsi="Times New Roman"/>
        </w:rPr>
        <w:t>Przyjmującego Zamówienie</w:t>
      </w:r>
      <w:r w:rsidR="007604AB" w:rsidRPr="00C4751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Przyjmujący Zamówienie</w:t>
      </w:r>
      <w:r w:rsidR="00723409" w:rsidRPr="00C47512">
        <w:rPr>
          <w:rFonts w:ascii="Times New Roman" w:hAnsi="Times New Roman"/>
        </w:rPr>
        <w:t xml:space="preserve"> ponosi w</w:t>
      </w:r>
      <w:r w:rsidR="007604AB" w:rsidRPr="00C47512">
        <w:rPr>
          <w:rFonts w:ascii="Times New Roman" w:hAnsi="Times New Roman"/>
        </w:rPr>
        <w:t xml:space="preserve">szystkie koszty związane z wykonaniem i utrzymaniem ww. integracji w tym </w:t>
      </w:r>
      <w:r w:rsidR="00723409" w:rsidRPr="00C47512">
        <w:rPr>
          <w:rFonts w:ascii="Times New Roman" w:hAnsi="Times New Roman"/>
        </w:rPr>
        <w:t>między innymi: zakup licencji,</w:t>
      </w:r>
      <w:r w:rsidR="007604AB" w:rsidRPr="00C47512">
        <w:rPr>
          <w:rFonts w:ascii="Times New Roman" w:hAnsi="Times New Roman"/>
        </w:rPr>
        <w:t xml:space="preserve"> prace </w:t>
      </w:r>
      <w:r w:rsidR="00723409" w:rsidRPr="00C47512">
        <w:rPr>
          <w:rFonts w:ascii="Times New Roman" w:hAnsi="Times New Roman"/>
        </w:rPr>
        <w:t xml:space="preserve">programistyczne, modernizację urządzeń IT, modernizację technicznego środowiska laboratorium. </w:t>
      </w:r>
    </w:p>
    <w:p w:rsidR="00284417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Wymagania:</w:t>
      </w:r>
    </w:p>
    <w:p w:rsidR="004961F9" w:rsidRPr="00C573E8" w:rsidRDefault="004961F9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Integracja, nie powinna wymagać zmian konfiguracji sieci oraz konieczności przebudowywania infrastruktury IT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>. Na potrzeby wymiany danych strony uzgodnią szczegółową specyfikację interfejsów w trakcie realizacji wdrożenia.</w:t>
      </w:r>
    </w:p>
    <w:p w:rsidR="00284417" w:rsidRPr="00C573E8" w:rsidRDefault="00F97895" w:rsidP="005D39F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Udzielający Zamówienia</w:t>
      </w:r>
      <w:r w:rsidR="000B0019" w:rsidRPr="00C573E8">
        <w:rPr>
          <w:rFonts w:ascii="Times New Roman" w:hAnsi="Times New Roman"/>
        </w:rPr>
        <w:t xml:space="preserve"> wymaga</w:t>
      </w:r>
      <w:r w:rsidR="00D24500" w:rsidRPr="00C573E8">
        <w:rPr>
          <w:rFonts w:ascii="Times New Roman" w:hAnsi="Times New Roman"/>
        </w:rPr>
        <w:t>,</w:t>
      </w:r>
      <w:r w:rsidR="003950E9" w:rsidRPr="00C573E8">
        <w:rPr>
          <w:rFonts w:ascii="Times New Roman" w:hAnsi="Times New Roman"/>
        </w:rPr>
        <w:t xml:space="preserve"> </w:t>
      </w:r>
      <w:r w:rsidR="000B0019" w:rsidRPr="00C573E8">
        <w:rPr>
          <w:rFonts w:ascii="Times New Roman" w:hAnsi="Times New Roman"/>
        </w:rPr>
        <w:t xml:space="preserve">aby oferowany przez </w:t>
      </w:r>
      <w:r>
        <w:rPr>
          <w:rFonts w:ascii="Times New Roman" w:hAnsi="Times New Roman"/>
        </w:rPr>
        <w:t>Przyjmującego Zamówienie</w:t>
      </w:r>
      <w:r w:rsidR="000B0019" w:rsidRPr="00C573E8">
        <w:rPr>
          <w:rFonts w:ascii="Times New Roman" w:hAnsi="Times New Roman"/>
        </w:rPr>
        <w:t xml:space="preserve"> system laboratoryjny był zintegrowany </w:t>
      </w:r>
      <w:r w:rsidR="005D39F2">
        <w:rPr>
          <w:rFonts w:ascii="Times New Roman" w:hAnsi="Times New Roman"/>
        </w:rPr>
        <w:t>z KS-</w:t>
      </w:r>
      <w:proofErr w:type="spellStart"/>
      <w:r w:rsidR="005D39F2">
        <w:rPr>
          <w:rFonts w:ascii="Times New Roman" w:hAnsi="Times New Roman"/>
        </w:rPr>
        <w:t>Somed</w:t>
      </w:r>
      <w:proofErr w:type="spellEnd"/>
      <w:r w:rsidR="005D39F2">
        <w:rPr>
          <w:rFonts w:ascii="Times New Roman" w:hAnsi="Times New Roman"/>
        </w:rPr>
        <w:t xml:space="preserve"> wykorzystujący standard HL7</w:t>
      </w:r>
      <w:r w:rsidR="005D39F2" w:rsidRPr="005D39F2">
        <w:rPr>
          <w:rFonts w:ascii="Times New Roman" w:hAnsi="Times New Roman"/>
        </w:rPr>
        <w:t xml:space="preserve"> </w:t>
      </w:r>
      <w:r w:rsidR="005D39F2">
        <w:rPr>
          <w:rFonts w:ascii="Times New Roman" w:hAnsi="Times New Roman"/>
        </w:rPr>
        <w:t>oraz</w:t>
      </w:r>
      <w:r w:rsidR="000B0019" w:rsidRPr="00C573E8">
        <w:rPr>
          <w:rFonts w:ascii="Times New Roman" w:hAnsi="Times New Roman"/>
        </w:rPr>
        <w:t xml:space="preserve"> </w:t>
      </w:r>
      <w:r w:rsidR="00331792">
        <w:rPr>
          <w:rFonts w:ascii="Times New Roman" w:hAnsi="Times New Roman"/>
        </w:rPr>
        <w:t xml:space="preserve">był również zintegrowany z </w:t>
      </w:r>
      <w:r w:rsidR="000B0019" w:rsidRPr="00C573E8">
        <w:rPr>
          <w:rFonts w:ascii="Times New Roman" w:hAnsi="Times New Roman"/>
        </w:rPr>
        <w:t>drugim wykorzystyw</w:t>
      </w:r>
      <w:r w:rsidR="005D39F2">
        <w:rPr>
          <w:rFonts w:ascii="Times New Roman" w:hAnsi="Times New Roman"/>
        </w:rPr>
        <w:t>anym w SZPZLO systemem KS-</w:t>
      </w:r>
      <w:proofErr w:type="spellStart"/>
      <w:r w:rsidR="005D39F2">
        <w:rPr>
          <w:rFonts w:ascii="Times New Roman" w:hAnsi="Times New Roman"/>
        </w:rPr>
        <w:t>Medis</w:t>
      </w:r>
      <w:proofErr w:type="spellEnd"/>
      <w:r w:rsidR="005D39F2">
        <w:rPr>
          <w:rFonts w:ascii="Times New Roman" w:hAnsi="Times New Roman"/>
        </w:rPr>
        <w:t xml:space="preserve">, </w:t>
      </w:r>
      <w:r w:rsidR="0070189D" w:rsidRPr="00C573E8">
        <w:rPr>
          <w:rFonts w:ascii="Times New Roman" w:hAnsi="Times New Roman"/>
        </w:rPr>
        <w:t xml:space="preserve"> </w:t>
      </w:r>
    </w:p>
    <w:p w:rsidR="00FC421A" w:rsidRDefault="007948DF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Wszystkie zmiany programistyczne jak również modyfikacje zaawansowanej konfiguracji systemów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 xml:space="preserve"> KS-</w:t>
      </w:r>
      <w:proofErr w:type="spellStart"/>
      <w:r w:rsidRPr="00C573E8">
        <w:rPr>
          <w:rFonts w:ascii="Times New Roman" w:hAnsi="Times New Roman"/>
        </w:rPr>
        <w:t>Somed</w:t>
      </w:r>
      <w:proofErr w:type="spellEnd"/>
      <w:r w:rsidRPr="00C573E8">
        <w:rPr>
          <w:rFonts w:ascii="Times New Roman" w:hAnsi="Times New Roman"/>
        </w:rPr>
        <w:t xml:space="preserve"> i KS-</w:t>
      </w:r>
      <w:proofErr w:type="spellStart"/>
      <w:r w:rsidRPr="00C573E8">
        <w:rPr>
          <w:rFonts w:ascii="Times New Roman" w:hAnsi="Times New Roman"/>
        </w:rPr>
        <w:t>Medis</w:t>
      </w:r>
      <w:proofErr w:type="spellEnd"/>
      <w:r w:rsidRPr="00C573E8">
        <w:rPr>
          <w:rFonts w:ascii="Times New Roman" w:hAnsi="Times New Roman"/>
        </w:rPr>
        <w:t xml:space="preserve"> będą wykonywane </w:t>
      </w:r>
    </w:p>
    <w:p w:rsidR="007948DF" w:rsidRPr="00C573E8" w:rsidRDefault="007948DF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 porozumieniu z producentem ww. oprogramowania firmą </w:t>
      </w:r>
      <w:proofErr w:type="spellStart"/>
      <w:r w:rsidRPr="00C573E8">
        <w:rPr>
          <w:rFonts w:ascii="Times New Roman" w:hAnsi="Times New Roman"/>
        </w:rPr>
        <w:t>Kamsoft</w:t>
      </w:r>
      <w:proofErr w:type="spellEnd"/>
      <w:r w:rsidRPr="00C573E8">
        <w:rPr>
          <w:rFonts w:ascii="Times New Roman" w:hAnsi="Times New Roman"/>
        </w:rPr>
        <w:t xml:space="preserve"> S.A. na koszt </w:t>
      </w:r>
      <w:r w:rsidR="00F97895">
        <w:rPr>
          <w:rFonts w:ascii="Times New Roman" w:hAnsi="Times New Roman"/>
        </w:rPr>
        <w:t>Przyjmującego Zamówienie</w:t>
      </w:r>
      <w:r w:rsidRPr="00C573E8">
        <w:rPr>
          <w:rFonts w:ascii="Times New Roman" w:hAnsi="Times New Roman"/>
        </w:rPr>
        <w:t xml:space="preserve">. </w:t>
      </w:r>
    </w:p>
    <w:p w:rsidR="00FC421A" w:rsidRDefault="00252851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Integracja nie będzie wymagała zmian wykonywanych przez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 xml:space="preserve"> </w:t>
      </w:r>
    </w:p>
    <w:p w:rsidR="00252851" w:rsidRPr="00C573E8" w:rsidRDefault="00252851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 kodach i nazwach badań w tym zmian w pakietach badań. </w:t>
      </w:r>
    </w:p>
    <w:p w:rsidR="000B0019" w:rsidRPr="00C573E8" w:rsidRDefault="0070189D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Wszystkie systemy zlecające </w:t>
      </w:r>
      <w:r w:rsidR="00AC2A82" w:rsidRPr="00C573E8">
        <w:rPr>
          <w:rFonts w:ascii="Times New Roman" w:hAnsi="Times New Roman"/>
        </w:rPr>
        <w:t>KS-</w:t>
      </w:r>
      <w:proofErr w:type="spellStart"/>
      <w:r w:rsidR="00AC2A82" w:rsidRPr="00C573E8">
        <w:rPr>
          <w:rFonts w:ascii="Times New Roman" w:hAnsi="Times New Roman"/>
        </w:rPr>
        <w:t>Somed</w:t>
      </w:r>
      <w:proofErr w:type="spellEnd"/>
      <w:r w:rsidR="00AC2A82" w:rsidRPr="00C573E8">
        <w:rPr>
          <w:rFonts w:ascii="Times New Roman" w:hAnsi="Times New Roman"/>
        </w:rPr>
        <w:t xml:space="preserve"> i KS-</w:t>
      </w:r>
      <w:proofErr w:type="spellStart"/>
      <w:r w:rsidR="00AC2A82" w:rsidRPr="00C573E8">
        <w:rPr>
          <w:rFonts w:ascii="Times New Roman" w:hAnsi="Times New Roman"/>
        </w:rPr>
        <w:t>Medis</w:t>
      </w:r>
      <w:proofErr w:type="spellEnd"/>
      <w:r w:rsidR="00AC2A82" w:rsidRPr="00C573E8">
        <w:rPr>
          <w:rFonts w:ascii="Times New Roman" w:hAnsi="Times New Roman"/>
        </w:rPr>
        <w:t xml:space="preserve"> </w:t>
      </w:r>
      <w:r w:rsidRPr="00C573E8">
        <w:rPr>
          <w:rFonts w:ascii="Times New Roman" w:hAnsi="Times New Roman"/>
        </w:rPr>
        <w:t xml:space="preserve">powinny być </w:t>
      </w:r>
      <w:r w:rsidR="00174FCE" w:rsidRPr="00C573E8">
        <w:rPr>
          <w:rFonts w:ascii="Times New Roman" w:hAnsi="Times New Roman"/>
        </w:rPr>
        <w:t>rozróżniane</w:t>
      </w:r>
      <w:r w:rsidRPr="00C573E8">
        <w:rPr>
          <w:rFonts w:ascii="Times New Roman" w:hAnsi="Times New Roman"/>
        </w:rPr>
        <w:t xml:space="preserve"> w systemie laboratoryjny</w:t>
      </w:r>
      <w:r w:rsidR="00F26E7C" w:rsidRPr="00C573E8">
        <w:rPr>
          <w:rFonts w:ascii="Times New Roman" w:hAnsi="Times New Roman"/>
        </w:rPr>
        <w:t>m</w:t>
      </w:r>
      <w:r w:rsidRPr="00C573E8">
        <w:rPr>
          <w:rFonts w:ascii="Times New Roman" w:hAnsi="Times New Roman"/>
        </w:rPr>
        <w:t xml:space="preserve"> tak</w:t>
      </w:r>
      <w:r w:rsidR="00174FCE" w:rsidRPr="00C573E8">
        <w:rPr>
          <w:rFonts w:ascii="Times New Roman" w:hAnsi="Times New Roman"/>
        </w:rPr>
        <w:t>,</w:t>
      </w:r>
      <w:r w:rsidRPr="00C573E8">
        <w:rPr>
          <w:rFonts w:ascii="Times New Roman" w:hAnsi="Times New Roman"/>
        </w:rPr>
        <w:t xml:space="preserve"> aby </w:t>
      </w:r>
      <w:r w:rsidR="00174FCE" w:rsidRPr="00C573E8">
        <w:rPr>
          <w:rFonts w:ascii="Times New Roman" w:hAnsi="Times New Roman"/>
        </w:rPr>
        <w:t>komunikaty zwrotne</w:t>
      </w:r>
      <w:r w:rsidR="004C2C0C" w:rsidRPr="00C573E8">
        <w:rPr>
          <w:rFonts w:ascii="Times New Roman" w:hAnsi="Times New Roman"/>
        </w:rPr>
        <w:t>,</w:t>
      </w:r>
      <w:r w:rsidR="00174FCE" w:rsidRPr="00C573E8">
        <w:rPr>
          <w:rFonts w:ascii="Times New Roman" w:hAnsi="Times New Roman"/>
        </w:rPr>
        <w:t xml:space="preserve"> w tym </w:t>
      </w:r>
      <w:r w:rsidRPr="00C573E8">
        <w:rPr>
          <w:rFonts w:ascii="Times New Roman" w:hAnsi="Times New Roman"/>
        </w:rPr>
        <w:t xml:space="preserve">wyniki badań były </w:t>
      </w:r>
      <w:r w:rsidR="00174FCE" w:rsidRPr="00C573E8">
        <w:rPr>
          <w:rFonts w:ascii="Times New Roman" w:hAnsi="Times New Roman"/>
        </w:rPr>
        <w:t>kierowane do odpowiednich systemów</w:t>
      </w:r>
      <w:r w:rsidR="004C2C0C" w:rsidRPr="00C573E8">
        <w:rPr>
          <w:rFonts w:ascii="Times New Roman" w:hAnsi="Times New Roman"/>
        </w:rPr>
        <w:t>, które dane zlecenie przesłały</w:t>
      </w:r>
      <w:r w:rsidR="00174FCE" w:rsidRPr="00C573E8">
        <w:rPr>
          <w:rFonts w:ascii="Times New Roman" w:hAnsi="Times New Roman"/>
        </w:rPr>
        <w:t xml:space="preserve">. </w:t>
      </w:r>
    </w:p>
    <w:p w:rsidR="00961796" w:rsidRPr="00C573E8" w:rsidRDefault="0096179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>Zlecenia powinny być zgodne z Rozporządzeniem Ministra Zdrowia z 21 stycznia 2009 r. zmieniającego rozporządzenie w sprawie standardów jakości dla medycznych laboratoriów diagnostycznych i mikrobiologicznych.</w:t>
      </w:r>
    </w:p>
    <w:p w:rsidR="00961796" w:rsidRPr="00C573E8" w:rsidRDefault="0096179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System laboratoryjny powinien obsługiwać zlecenia w postaci: </w:t>
      </w:r>
    </w:p>
    <w:p w:rsidR="00961796" w:rsidRPr="00C47512" w:rsidRDefault="00284417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tylko elektronicznej – rozwiązanie preferowane, obecnie funkcjonujące w SZPZLO,</w:t>
      </w:r>
    </w:p>
    <w:p w:rsidR="00961796" w:rsidRPr="00C47512" w:rsidRDefault="00961796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jednocześnie elektronicznej i papierowej, </w:t>
      </w:r>
    </w:p>
    <w:p w:rsidR="00961796" w:rsidRPr="00C47512" w:rsidRDefault="00961796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tylko papierowej.</w:t>
      </w:r>
    </w:p>
    <w:p w:rsidR="00FC421A" w:rsidRPr="00331792" w:rsidRDefault="00EC0627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331792">
        <w:rPr>
          <w:rFonts w:ascii="Times New Roman" w:hAnsi="Times New Roman"/>
        </w:rPr>
        <w:t>I</w:t>
      </w:r>
      <w:r w:rsidR="009227B6" w:rsidRPr="00331792">
        <w:rPr>
          <w:rFonts w:ascii="Times New Roman" w:hAnsi="Times New Roman"/>
        </w:rPr>
        <w:t>ntegracja</w:t>
      </w:r>
      <w:r w:rsidR="003950E9" w:rsidRPr="00331792">
        <w:rPr>
          <w:rFonts w:ascii="Times New Roman" w:hAnsi="Times New Roman"/>
        </w:rPr>
        <w:t xml:space="preserve"> </w:t>
      </w:r>
      <w:r w:rsidRPr="00331792">
        <w:rPr>
          <w:rFonts w:ascii="Times New Roman" w:hAnsi="Times New Roman"/>
        </w:rPr>
        <w:t>oraz przepływ danych pomiędzy systemami powinien obejmować zakres nie mniejszy niż obecnie działająca integracja systemu KS-</w:t>
      </w:r>
      <w:proofErr w:type="spellStart"/>
      <w:r w:rsidRPr="00331792">
        <w:rPr>
          <w:rFonts w:ascii="Times New Roman" w:hAnsi="Times New Roman"/>
        </w:rPr>
        <w:t>Somed</w:t>
      </w:r>
      <w:proofErr w:type="spellEnd"/>
      <w:r w:rsidRPr="00331792">
        <w:rPr>
          <w:rFonts w:ascii="Times New Roman" w:hAnsi="Times New Roman"/>
        </w:rPr>
        <w:t xml:space="preserve"> z systemem Centrum</w:t>
      </w:r>
      <w:r w:rsidR="00961796" w:rsidRPr="00331792">
        <w:rPr>
          <w:rFonts w:ascii="Times New Roman" w:hAnsi="Times New Roman"/>
        </w:rPr>
        <w:t xml:space="preserve"> dodatkowo rozszerzony</w:t>
      </w:r>
      <w:r w:rsidRPr="00331792">
        <w:rPr>
          <w:rFonts w:ascii="Times New Roman" w:hAnsi="Times New Roman"/>
        </w:rPr>
        <w:t xml:space="preserve"> o </w:t>
      </w:r>
      <w:r w:rsidR="00961796" w:rsidRPr="00331792">
        <w:rPr>
          <w:rFonts w:ascii="Times New Roman" w:hAnsi="Times New Roman"/>
        </w:rPr>
        <w:t>funkcjonalności przekazywania</w:t>
      </w:r>
      <w:r w:rsidRPr="00331792">
        <w:rPr>
          <w:rFonts w:ascii="Times New Roman" w:hAnsi="Times New Roman"/>
        </w:rPr>
        <w:t xml:space="preserve"> podpisanych dokumentów </w:t>
      </w:r>
    </w:p>
    <w:p w:rsidR="00FC421A" w:rsidRDefault="00EC0627" w:rsidP="00FC421A">
      <w:pPr>
        <w:pStyle w:val="Akapitzlist"/>
        <w:jc w:val="both"/>
        <w:rPr>
          <w:rFonts w:ascii="Times New Roman" w:hAnsi="Times New Roman"/>
          <w:color w:val="000000"/>
        </w:rPr>
      </w:pPr>
      <w:r w:rsidRPr="00331792">
        <w:rPr>
          <w:rFonts w:ascii="Times New Roman" w:hAnsi="Times New Roman"/>
        </w:rPr>
        <w:t>w standardzie HL7 CDA PIK zgodnej ze specyfikacją Polskiej Implementacji HL7 CDA</w:t>
      </w:r>
      <w:r w:rsidR="008E0600" w:rsidRPr="00331792">
        <w:rPr>
          <w:rFonts w:ascii="Times New Roman" w:hAnsi="Times New Roman"/>
        </w:rPr>
        <w:t xml:space="preserve">. </w:t>
      </w:r>
      <w:r w:rsidR="00E95806" w:rsidRPr="00C573E8">
        <w:rPr>
          <w:rFonts w:ascii="Times New Roman" w:hAnsi="Times New Roman"/>
          <w:color w:val="000000"/>
        </w:rPr>
        <w:t xml:space="preserve">Intencją </w:t>
      </w:r>
      <w:r w:rsidR="00F97895">
        <w:rPr>
          <w:rFonts w:ascii="Times New Roman" w:hAnsi="Times New Roman"/>
          <w:color w:val="000000"/>
        </w:rPr>
        <w:t xml:space="preserve">Udzielającego Zamówienia </w:t>
      </w:r>
      <w:r w:rsidR="00E95806" w:rsidRPr="00C573E8">
        <w:rPr>
          <w:rFonts w:ascii="Times New Roman" w:hAnsi="Times New Roman"/>
          <w:color w:val="000000"/>
        </w:rPr>
        <w:t xml:space="preserve"> jest rezygnacja z papierowego obiegu dokumentów </w:t>
      </w:r>
    </w:p>
    <w:p w:rsidR="003950E9" w:rsidRPr="00C573E8" w:rsidRDefault="00E95806" w:rsidP="00FC421A">
      <w:pPr>
        <w:pStyle w:val="Akapitzlist"/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 xml:space="preserve">w tym przekazywanie papierowych wyników badań autoryzowanych przez diagnostów.  </w:t>
      </w:r>
    </w:p>
    <w:p w:rsidR="003B4BD4" w:rsidRPr="00C573E8" w:rsidRDefault="003B4BD4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 xml:space="preserve">Wyniki badań powinny być prezentowane w systemach zlecających, jako wykonanie konkretnego zlecenia w formie elektronicznego dokumentu podpisanego przez osobę wykonującą </w:t>
      </w:r>
      <w:r w:rsidR="00FC421A">
        <w:rPr>
          <w:rFonts w:ascii="Times New Roman" w:hAnsi="Times New Roman"/>
          <w:color w:val="000000"/>
        </w:rPr>
        <w:t>z możliwością zweryfikowania</w:t>
      </w:r>
      <w:r w:rsidRPr="00C573E8">
        <w:rPr>
          <w:rFonts w:ascii="Times New Roman" w:hAnsi="Times New Roman"/>
          <w:color w:val="000000"/>
        </w:rPr>
        <w:t xml:space="preserve"> poprawności podpisu. </w:t>
      </w:r>
    </w:p>
    <w:p w:rsidR="00FC421A" w:rsidRPr="00FC421A" w:rsidRDefault="00E9580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  <w:color w:val="000000"/>
        </w:rPr>
        <w:lastRenderedPageBreak/>
        <w:t xml:space="preserve">Obieg elektronicznych dokumentów powinien spełnić funkcjonalność </w:t>
      </w:r>
      <w:r w:rsidR="00980ED8" w:rsidRPr="00C573E8">
        <w:rPr>
          <w:rFonts w:ascii="Times New Roman" w:hAnsi="Times New Roman"/>
          <w:color w:val="000000"/>
        </w:rPr>
        <w:t xml:space="preserve">opisaną procesem: </w:t>
      </w:r>
    </w:p>
    <w:p w:rsidR="00980ED8" w:rsidRPr="00C573E8" w:rsidRDefault="00F26E7C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  <w:color w:val="000000"/>
        </w:rPr>
        <w:t>w</w:t>
      </w:r>
      <w:r w:rsidR="00980ED8" w:rsidRPr="00C573E8">
        <w:rPr>
          <w:rFonts w:ascii="Times New Roman" w:hAnsi="Times New Roman"/>
        </w:rPr>
        <w:t xml:space="preserve"> trakcie wizyty pacjenta wystawiane jest skierowanie na badania laboratoryjne, które przekazywane jest do modułu Punkt Pobrań. W punkcie pobrań następuje weryfikacja skierowania</w:t>
      </w:r>
      <w:r w:rsidR="00665B0D">
        <w:rPr>
          <w:rFonts w:ascii="Times New Roman" w:hAnsi="Times New Roman"/>
        </w:rPr>
        <w:t xml:space="preserve"> wystawionego zarówno od lekarzy SZPZLO, lekarzy kontrahentów zewnętrznych oraz pacjentów indywidualnych (komercyjnych </w:t>
      </w:r>
      <w:r w:rsidR="007B71F4">
        <w:rPr>
          <w:rFonts w:ascii="Times New Roman" w:hAnsi="Times New Roman"/>
        </w:rPr>
        <w:t xml:space="preserve">Udzielającego Zamówienia </w:t>
      </w:r>
      <w:r w:rsidR="00665B0D">
        <w:rPr>
          <w:rFonts w:ascii="Times New Roman" w:hAnsi="Times New Roman"/>
        </w:rPr>
        <w:t>).</w:t>
      </w:r>
      <w:r w:rsidR="00236E5D">
        <w:rPr>
          <w:rFonts w:ascii="Times New Roman" w:hAnsi="Times New Roman"/>
        </w:rPr>
        <w:t xml:space="preserve"> </w:t>
      </w:r>
      <w:r w:rsidR="00665B0D">
        <w:rPr>
          <w:rFonts w:ascii="Times New Roman" w:hAnsi="Times New Roman"/>
        </w:rPr>
        <w:t xml:space="preserve">Każde zlecenie  zostaje </w:t>
      </w:r>
      <w:r w:rsidR="00980ED8" w:rsidRPr="00C573E8">
        <w:rPr>
          <w:rFonts w:ascii="Times New Roman" w:hAnsi="Times New Roman"/>
        </w:rPr>
        <w:t>przekazane do systemu laboratoryjnego. Po zatwierdzeniu wyniku badania w systemie laboratoryjny</w:t>
      </w:r>
      <w:r w:rsidRPr="00C573E8">
        <w:rPr>
          <w:rFonts w:ascii="Times New Roman" w:hAnsi="Times New Roman"/>
        </w:rPr>
        <w:t>m</w:t>
      </w:r>
      <w:r w:rsidR="00980ED8" w:rsidRPr="00C573E8">
        <w:rPr>
          <w:rFonts w:ascii="Times New Roman" w:hAnsi="Times New Roman"/>
        </w:rPr>
        <w:t xml:space="preserve"> zostaje on przekazany do modułu gabinetowego</w:t>
      </w:r>
      <w:r w:rsidRPr="00C573E8">
        <w:rPr>
          <w:rFonts w:ascii="Times New Roman" w:hAnsi="Times New Roman"/>
        </w:rPr>
        <w:t>,</w:t>
      </w:r>
      <w:r w:rsidR="00980ED8" w:rsidRPr="00C573E8">
        <w:rPr>
          <w:rFonts w:ascii="Times New Roman" w:hAnsi="Times New Roman"/>
        </w:rPr>
        <w:t xml:space="preserve"> z którego</w:t>
      </w:r>
      <w:r w:rsidR="00665B0D">
        <w:rPr>
          <w:rFonts w:ascii="Times New Roman" w:hAnsi="Times New Roman"/>
        </w:rPr>
        <w:t xml:space="preserve"> wystawione zostało skierowanie, a w przypadku wyników badań dla kontrahentów zewnętrznych Udzielającego Zamówienia oraz pacjentów indywidualnych obieg wyników zostaje uzgodniony przez Strony umowy.</w:t>
      </w:r>
    </w:p>
    <w:p w:rsidR="0015507B" w:rsidRPr="00C573E8" w:rsidRDefault="0015507B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>Integracja systemów powinna obsługiwać zmiany statusu zlecenia w zakresie co najmniej: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zlecenia po stornie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badania po stronie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badania po stronie systemu laboratoryjnego (odsyłanie powodu anulowania)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badanie niewykonane (odsyłanie błędu wykonania)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proofErr w:type="spellStart"/>
      <w:r w:rsidRPr="00C47512">
        <w:rPr>
          <w:rFonts w:ascii="Times New Roman" w:hAnsi="Times New Roman"/>
          <w:color w:val="000000"/>
        </w:rPr>
        <w:t>dorejestrowanie</w:t>
      </w:r>
      <w:proofErr w:type="spellEnd"/>
      <w:r w:rsidRPr="00C47512">
        <w:rPr>
          <w:rFonts w:ascii="Times New Roman" w:hAnsi="Times New Roman"/>
          <w:color w:val="000000"/>
        </w:rPr>
        <w:t xml:space="preserve"> badania do zlecania po stronie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proofErr w:type="spellStart"/>
      <w:r w:rsidRPr="00C47512">
        <w:rPr>
          <w:rFonts w:ascii="Times New Roman" w:hAnsi="Times New Roman"/>
          <w:color w:val="000000"/>
        </w:rPr>
        <w:t>dorejestrowanie</w:t>
      </w:r>
      <w:proofErr w:type="spellEnd"/>
      <w:r w:rsidRPr="00C47512">
        <w:rPr>
          <w:rFonts w:ascii="Times New Roman" w:hAnsi="Times New Roman"/>
          <w:color w:val="000000"/>
        </w:rPr>
        <w:t xml:space="preserve"> badania po stronie </w:t>
      </w:r>
      <w:r w:rsidR="00DB3DCA" w:rsidRPr="00C47512">
        <w:rPr>
          <w:rFonts w:ascii="Times New Roman" w:hAnsi="Times New Roman"/>
          <w:color w:val="000000"/>
        </w:rPr>
        <w:t>systemu laboratoryjnego.</w:t>
      </w:r>
    </w:p>
    <w:p w:rsidR="008C5E97" w:rsidRPr="00C573E8" w:rsidRDefault="00F97895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Przyjmujący Zamówienie </w:t>
      </w:r>
      <w:r w:rsidR="008C5E97" w:rsidRPr="00C573E8">
        <w:rPr>
          <w:rFonts w:ascii="Times New Roman" w:hAnsi="Times New Roman"/>
          <w:color w:val="000000"/>
        </w:rPr>
        <w:t xml:space="preserve"> umożliwi dostęp dla pacjentów do podpisanych wyników badań na własnej stronie internetowej za pomocą autoryzacji np. po podaniu odpowiedniego kodu.</w:t>
      </w:r>
    </w:p>
    <w:p w:rsidR="008C5E97" w:rsidRPr="00C47512" w:rsidRDefault="008C5E97" w:rsidP="009539C5">
      <w:pPr>
        <w:jc w:val="both"/>
        <w:rPr>
          <w:rFonts w:ascii="Times New Roman" w:hAnsi="Times New Roman"/>
        </w:rPr>
      </w:pPr>
    </w:p>
    <w:p w:rsidR="007D33DD" w:rsidRPr="00C47512" w:rsidRDefault="00C573E8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EDE - </w:t>
      </w:r>
      <w:r w:rsidR="007D33DD"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Spełnienie wymagań przepisów prawa w tym indeksowanie zdarzeń</w:t>
      </w:r>
      <w:r w:rsidR="00322FB7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medycznych i udostępnianie dokumentacji </w:t>
      </w:r>
      <w:r w:rsidR="007D33DD"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medycznej.</w:t>
      </w:r>
    </w:p>
    <w:p w:rsidR="007D33DD" w:rsidRPr="00C47512" w:rsidRDefault="007D33DD" w:rsidP="009539C5">
      <w:p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Struktura dokumentów powinna być opracowana w oparciu o wytyczne CEZ określone w ramach projektu P1 w standardzie HL7CDA PIK, czyli zgodne ze specyfikacją Polskiej Implementacji Krajowej HL7 CDA spełniająca przepisy:</w:t>
      </w:r>
    </w:p>
    <w:p w:rsidR="007D33DD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Ustawa z dnia 28 kwietnia 2011 r. o systemie informacji w ochronie zdrowia</w:t>
      </w:r>
      <w:r w:rsidR="00F4338A" w:rsidRPr="005C05CA">
        <w:rPr>
          <w:rFonts w:ascii="Times New Roman" w:hAnsi="Times New Roman"/>
          <w:bCs/>
        </w:rPr>
        <w:t xml:space="preserve"> (</w:t>
      </w:r>
      <w:proofErr w:type="spellStart"/>
      <w:r w:rsidR="00F4338A" w:rsidRPr="005C05CA">
        <w:rPr>
          <w:rFonts w:ascii="Times New Roman" w:hAnsi="Times New Roman"/>
          <w:bCs/>
        </w:rPr>
        <w:t>t.j</w:t>
      </w:r>
      <w:proofErr w:type="spellEnd"/>
      <w:r w:rsidR="00F4338A" w:rsidRPr="005C05CA">
        <w:rPr>
          <w:rFonts w:ascii="Times New Roman" w:hAnsi="Times New Roman"/>
          <w:bCs/>
        </w:rPr>
        <w:t>.</w:t>
      </w:r>
      <w:r w:rsidR="00322FB7">
        <w:rPr>
          <w:rFonts w:ascii="Times New Roman" w:hAnsi="Times New Roman"/>
          <w:bCs/>
        </w:rPr>
        <w:t xml:space="preserve"> </w:t>
      </w:r>
      <w:r w:rsidR="00F4338A" w:rsidRPr="005C05CA">
        <w:rPr>
          <w:rFonts w:ascii="Times New Roman" w:hAnsi="Times New Roman"/>
          <w:bCs/>
        </w:rPr>
        <w:t>Dz. z 2023r. poz</w:t>
      </w:r>
      <w:r w:rsidRPr="005C05CA">
        <w:rPr>
          <w:rFonts w:ascii="Times New Roman" w:hAnsi="Times New Roman"/>
          <w:bCs/>
        </w:rPr>
        <w:t>.</w:t>
      </w:r>
      <w:r w:rsidR="00F4338A" w:rsidRPr="005C05CA">
        <w:rPr>
          <w:rFonts w:ascii="Times New Roman" w:hAnsi="Times New Roman"/>
          <w:bCs/>
        </w:rPr>
        <w:t xml:space="preserve"> 2465).</w:t>
      </w:r>
    </w:p>
    <w:p w:rsidR="002D7249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Rozporządzenie Ministra Zdrowia z dnia 6 kwietnia 2020 r. w sprawie rodzajów, zakresu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2D7249" w:rsidRPr="005C05CA" w:rsidRDefault="007D33DD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 xml:space="preserve"> i wzorów dokumentacji medycznej oraz sposobu jej przetwarzania</w:t>
      </w:r>
      <w:r w:rsidR="002D7249" w:rsidRPr="005C05CA">
        <w:rPr>
          <w:rFonts w:ascii="Times New Roman" w:hAnsi="Times New Roman"/>
          <w:bCs/>
        </w:rPr>
        <w:t xml:space="preserve"> (</w:t>
      </w:r>
      <w:proofErr w:type="spellStart"/>
      <w:r w:rsidR="002D7249" w:rsidRPr="005C05CA">
        <w:rPr>
          <w:rFonts w:ascii="Times New Roman" w:hAnsi="Times New Roman"/>
          <w:bCs/>
        </w:rPr>
        <w:t>t.j</w:t>
      </w:r>
      <w:proofErr w:type="spellEnd"/>
      <w:r w:rsidR="002D7249" w:rsidRPr="005C05CA">
        <w:rPr>
          <w:rFonts w:ascii="Times New Roman" w:hAnsi="Times New Roman"/>
          <w:bCs/>
        </w:rPr>
        <w:t>. D</w:t>
      </w:r>
      <w:r w:rsidR="00F4338A" w:rsidRPr="005C05CA">
        <w:rPr>
          <w:rFonts w:ascii="Times New Roman" w:hAnsi="Times New Roman"/>
          <w:bCs/>
        </w:rPr>
        <w:t>z.U. z 2024 r.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7D33DD" w:rsidRPr="005C05CA" w:rsidRDefault="00F4338A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poz. 798)</w:t>
      </w:r>
      <w:r w:rsidR="007D33DD" w:rsidRPr="005C05CA">
        <w:rPr>
          <w:rFonts w:ascii="Times New Roman" w:hAnsi="Times New Roman"/>
          <w:bCs/>
        </w:rPr>
        <w:t>.</w:t>
      </w:r>
    </w:p>
    <w:p w:rsidR="007D33DD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Rozporządzenie Ministra Zdrowia z dnia 8 maja 2018 r. w sprawie rodzajów elektronicznej dokumentacji medycznej</w:t>
      </w:r>
      <w:r w:rsidR="002D7249" w:rsidRPr="005C05CA">
        <w:rPr>
          <w:rFonts w:ascii="Times New Roman" w:hAnsi="Times New Roman"/>
          <w:bCs/>
        </w:rPr>
        <w:t xml:space="preserve"> (</w:t>
      </w:r>
      <w:proofErr w:type="spellStart"/>
      <w:r w:rsidR="002D7249" w:rsidRPr="005C05CA">
        <w:rPr>
          <w:rFonts w:ascii="Times New Roman" w:hAnsi="Times New Roman"/>
          <w:bCs/>
        </w:rPr>
        <w:t>t.j</w:t>
      </w:r>
      <w:proofErr w:type="spellEnd"/>
      <w:r w:rsidR="002D7249" w:rsidRPr="005C05CA">
        <w:rPr>
          <w:rFonts w:ascii="Times New Roman" w:hAnsi="Times New Roman"/>
          <w:bCs/>
        </w:rPr>
        <w:t>. Dz.U. z 2023 r., poz.1851)</w:t>
      </w:r>
      <w:r w:rsidRPr="005C05CA">
        <w:rPr>
          <w:rFonts w:ascii="Times New Roman" w:hAnsi="Times New Roman"/>
          <w:bCs/>
        </w:rPr>
        <w:t>.</w:t>
      </w:r>
    </w:p>
    <w:p w:rsidR="002D7249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 xml:space="preserve">Rozporządzenie Ministra Zdrowia z dnia 26 czerwca 2020 r. w sprawie szczegółowego zakresu danych zdarzenia medycznego przetwarzanego w systemie informacji oraz sposobu </w:t>
      </w:r>
    </w:p>
    <w:p w:rsidR="00FC421A" w:rsidRPr="005C05CA" w:rsidRDefault="007D33DD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i terminów przekazywania tych danych do Systemu Informacji Medycznej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7D33DD" w:rsidRPr="005C05CA" w:rsidRDefault="002D7249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(</w:t>
      </w:r>
      <w:proofErr w:type="spellStart"/>
      <w:r w:rsidRPr="005C05CA">
        <w:rPr>
          <w:rFonts w:ascii="Times New Roman" w:hAnsi="Times New Roman"/>
          <w:bCs/>
        </w:rPr>
        <w:t>t.j</w:t>
      </w:r>
      <w:proofErr w:type="spellEnd"/>
      <w:r w:rsidRPr="005C05CA">
        <w:rPr>
          <w:rFonts w:ascii="Times New Roman" w:hAnsi="Times New Roman"/>
          <w:bCs/>
        </w:rPr>
        <w:t>. Dz.U. z 2023 r</w:t>
      </w:r>
      <w:r w:rsidR="007D33DD" w:rsidRPr="005C05CA">
        <w:rPr>
          <w:rFonts w:ascii="Times New Roman" w:hAnsi="Times New Roman"/>
          <w:bCs/>
        </w:rPr>
        <w:t>.</w:t>
      </w:r>
      <w:r w:rsidR="001462A2">
        <w:rPr>
          <w:rFonts w:ascii="Times New Roman" w:hAnsi="Times New Roman"/>
          <w:bCs/>
        </w:rPr>
        <w:t xml:space="preserve"> poz.738 </w:t>
      </w:r>
      <w:r w:rsidR="00FC421A" w:rsidRPr="005C05CA">
        <w:rPr>
          <w:rFonts w:ascii="Times New Roman" w:hAnsi="Times New Roman"/>
          <w:bCs/>
        </w:rPr>
        <w:t>)</w:t>
      </w:r>
    </w:p>
    <w:p w:rsidR="007D33DD" w:rsidRPr="00665B0D" w:rsidRDefault="007D33DD" w:rsidP="00665B0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  <w:r w:rsidRPr="00C47512">
        <w:rPr>
          <w:rFonts w:ascii="Times New Roman" w:hAnsi="Times New Roman"/>
          <w:bCs/>
          <w:color w:val="000000"/>
        </w:rPr>
        <w:t xml:space="preserve">Ustawa </w:t>
      </w:r>
      <w:r w:rsidR="002D7249">
        <w:rPr>
          <w:rFonts w:ascii="Times New Roman" w:hAnsi="Times New Roman"/>
          <w:bCs/>
          <w:color w:val="000000"/>
        </w:rPr>
        <w:t>z dn.6 listopada 2008 r.</w:t>
      </w:r>
      <w:r w:rsidR="00FC421A">
        <w:rPr>
          <w:rFonts w:ascii="Times New Roman" w:hAnsi="Times New Roman"/>
          <w:bCs/>
          <w:color w:val="000000"/>
        </w:rPr>
        <w:t xml:space="preserve"> </w:t>
      </w:r>
      <w:r w:rsidRPr="00C47512">
        <w:rPr>
          <w:rFonts w:ascii="Times New Roman" w:hAnsi="Times New Roman"/>
          <w:bCs/>
          <w:color w:val="000000"/>
        </w:rPr>
        <w:t>o prawach pacjenta i Rzeczniku Praw</w:t>
      </w:r>
      <w:r w:rsidR="00665B0D">
        <w:rPr>
          <w:rFonts w:ascii="Times New Roman" w:hAnsi="Times New Roman"/>
          <w:bCs/>
          <w:color w:val="000000"/>
        </w:rPr>
        <w:t xml:space="preserve"> </w:t>
      </w:r>
      <w:r w:rsidRPr="00665B0D">
        <w:rPr>
          <w:rFonts w:ascii="Times New Roman" w:hAnsi="Times New Roman"/>
          <w:bCs/>
          <w:color w:val="000000"/>
        </w:rPr>
        <w:t>Pacjenta</w:t>
      </w:r>
      <w:r w:rsidR="002D7249">
        <w:rPr>
          <w:rFonts w:ascii="Times New Roman" w:hAnsi="Times New Roman"/>
          <w:bCs/>
          <w:color w:val="000000"/>
        </w:rPr>
        <w:t xml:space="preserve"> (</w:t>
      </w:r>
      <w:proofErr w:type="spellStart"/>
      <w:r w:rsidR="002D7249">
        <w:rPr>
          <w:rFonts w:ascii="Times New Roman" w:hAnsi="Times New Roman"/>
          <w:bCs/>
          <w:color w:val="000000"/>
        </w:rPr>
        <w:t>t.j</w:t>
      </w:r>
      <w:proofErr w:type="spellEnd"/>
      <w:r w:rsidR="002D7249">
        <w:rPr>
          <w:rFonts w:ascii="Times New Roman" w:hAnsi="Times New Roman"/>
          <w:bCs/>
          <w:color w:val="000000"/>
        </w:rPr>
        <w:t xml:space="preserve">. Dz. </w:t>
      </w:r>
      <w:proofErr w:type="spellStart"/>
      <w:r w:rsidR="002D7249">
        <w:rPr>
          <w:rFonts w:ascii="Times New Roman" w:hAnsi="Times New Roman"/>
          <w:bCs/>
          <w:color w:val="000000"/>
        </w:rPr>
        <w:t>U.z</w:t>
      </w:r>
      <w:proofErr w:type="spellEnd"/>
      <w:r w:rsidR="002D7249">
        <w:rPr>
          <w:rFonts w:ascii="Times New Roman" w:hAnsi="Times New Roman"/>
          <w:bCs/>
          <w:color w:val="000000"/>
        </w:rPr>
        <w:t xml:space="preserve"> 2024 </w:t>
      </w:r>
      <w:proofErr w:type="spellStart"/>
      <w:r w:rsidR="002D7249">
        <w:rPr>
          <w:rFonts w:ascii="Times New Roman" w:hAnsi="Times New Roman"/>
          <w:bCs/>
          <w:color w:val="000000"/>
        </w:rPr>
        <w:t>r.poz</w:t>
      </w:r>
      <w:proofErr w:type="spellEnd"/>
      <w:r w:rsidR="002D7249">
        <w:rPr>
          <w:rFonts w:ascii="Times New Roman" w:hAnsi="Times New Roman"/>
          <w:bCs/>
          <w:color w:val="000000"/>
        </w:rPr>
        <w:t xml:space="preserve"> 581)</w:t>
      </w:r>
      <w:r w:rsidRPr="00665B0D">
        <w:rPr>
          <w:rFonts w:ascii="Times New Roman" w:hAnsi="Times New Roman"/>
          <w:bCs/>
          <w:color w:val="000000"/>
        </w:rPr>
        <w:t>.</w:t>
      </w:r>
    </w:p>
    <w:p w:rsidR="00361E39" w:rsidRPr="00C47512" w:rsidRDefault="00361E39" w:rsidP="009539C5">
      <w:pPr>
        <w:jc w:val="both"/>
        <w:rPr>
          <w:rFonts w:ascii="Times New Roman" w:hAnsi="Times New Roman"/>
        </w:rPr>
      </w:pPr>
    </w:p>
    <w:p w:rsidR="00DC533A" w:rsidRPr="00C47512" w:rsidRDefault="00DC533A" w:rsidP="009539C5">
      <w:pPr>
        <w:jc w:val="both"/>
        <w:rPr>
          <w:rFonts w:ascii="Times New Roman" w:hAnsi="Times New Roman"/>
          <w:b/>
          <w:i/>
          <w:color w:val="FF0000"/>
          <w:highlight w:val="yellow"/>
        </w:rPr>
      </w:pPr>
    </w:p>
    <w:p w:rsidR="00F55162" w:rsidRPr="00C47512" w:rsidRDefault="00F55162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Przesłane zgodnie ww. wytycznymi dokumenty zostaną zarchiwizowane w repozytorium </w:t>
      </w:r>
      <w:r w:rsidR="00F97895">
        <w:rPr>
          <w:rFonts w:ascii="Times New Roman" w:hAnsi="Times New Roman"/>
        </w:rPr>
        <w:t>Udzielającego Zamówienia</w:t>
      </w:r>
      <w:r w:rsidRPr="00C47512">
        <w:rPr>
          <w:rFonts w:ascii="Times New Roman" w:hAnsi="Times New Roman"/>
        </w:rPr>
        <w:t xml:space="preserve">, z którego będzie możliwość zaindeksowania zdarzeń medycznych i udostępnienia dokumentacji medycznej w systemach </w:t>
      </w:r>
      <w:proofErr w:type="spellStart"/>
      <w:r w:rsidRPr="00C47512">
        <w:rPr>
          <w:rFonts w:ascii="Times New Roman" w:hAnsi="Times New Roman"/>
        </w:rPr>
        <w:t>eZdrowie</w:t>
      </w:r>
      <w:proofErr w:type="spellEnd"/>
      <w:r w:rsidRPr="00C47512">
        <w:rPr>
          <w:rFonts w:ascii="Times New Roman" w:hAnsi="Times New Roman"/>
        </w:rPr>
        <w:t xml:space="preserve"> w oparciu</w:t>
      </w:r>
      <w:r w:rsidR="007E1698">
        <w:rPr>
          <w:rFonts w:ascii="Times New Roman" w:hAnsi="Times New Roman"/>
        </w:rPr>
        <w:t xml:space="preserve"> o rozwiązania techniczne</w:t>
      </w:r>
      <w:r w:rsidRPr="00C47512">
        <w:rPr>
          <w:rFonts w:ascii="Times New Roman" w:hAnsi="Times New Roman"/>
        </w:rPr>
        <w:t xml:space="preserve"> </w:t>
      </w:r>
      <w:r w:rsidR="00F97895">
        <w:rPr>
          <w:rFonts w:ascii="Times New Roman" w:hAnsi="Times New Roman"/>
        </w:rPr>
        <w:lastRenderedPageBreak/>
        <w:t>Przyjmującego Zamówienie</w:t>
      </w:r>
      <w:r w:rsidRPr="00C47512">
        <w:rPr>
          <w:rFonts w:ascii="Times New Roman" w:hAnsi="Times New Roman"/>
        </w:rPr>
        <w:t xml:space="preserve">. Koszty ewentualnych prac modernizacyjnych repozytorium </w:t>
      </w:r>
      <w:r w:rsidR="00F97895">
        <w:rPr>
          <w:rFonts w:ascii="Times New Roman" w:hAnsi="Times New Roman"/>
        </w:rPr>
        <w:t>Udzielającego Zamówienia</w:t>
      </w:r>
      <w:r w:rsidRPr="00C47512">
        <w:rPr>
          <w:rFonts w:ascii="Times New Roman" w:hAnsi="Times New Roman"/>
        </w:rPr>
        <w:t xml:space="preserve"> wykonane przez producenta niniejszego oprogramowania ponosi </w:t>
      </w:r>
      <w:r w:rsidR="00F97895">
        <w:rPr>
          <w:rFonts w:ascii="Times New Roman" w:hAnsi="Times New Roman"/>
        </w:rPr>
        <w:t>Przyjmujący Zamówienie</w:t>
      </w:r>
      <w:r w:rsidRPr="00C47512">
        <w:rPr>
          <w:rFonts w:ascii="Times New Roman" w:hAnsi="Times New Roman"/>
        </w:rPr>
        <w:t>.</w:t>
      </w:r>
    </w:p>
    <w:p w:rsidR="007D33DD" w:rsidRPr="00C47512" w:rsidRDefault="007D33DD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Weryfikacja przeprowadzonej integracji.</w:t>
      </w:r>
    </w:p>
    <w:p w:rsidR="007D33DD" w:rsidRPr="00C47512" w:rsidRDefault="007D33DD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W celu przeprowadzenia przez </w:t>
      </w:r>
      <w:r w:rsidR="00236E5D">
        <w:rPr>
          <w:rFonts w:ascii="Times New Roman" w:hAnsi="Times New Roman"/>
        </w:rPr>
        <w:t xml:space="preserve"> </w:t>
      </w:r>
      <w:r w:rsidR="00F97895">
        <w:rPr>
          <w:rFonts w:ascii="Times New Roman" w:hAnsi="Times New Roman"/>
        </w:rPr>
        <w:t>Udzielającego Zamówienie</w:t>
      </w:r>
      <w:r w:rsidRPr="00C47512">
        <w:rPr>
          <w:rFonts w:ascii="Times New Roman" w:hAnsi="Times New Roman"/>
        </w:rPr>
        <w:t xml:space="preserve"> weryfikacji </w:t>
      </w:r>
      <w:r w:rsidR="0046616C" w:rsidRPr="00C47512">
        <w:rPr>
          <w:rFonts w:ascii="Times New Roman" w:hAnsi="Times New Roman"/>
        </w:rPr>
        <w:t>kompletności</w:t>
      </w:r>
      <w:r w:rsidRPr="00C47512">
        <w:rPr>
          <w:rFonts w:ascii="Times New Roman" w:hAnsi="Times New Roman"/>
        </w:rPr>
        <w:t xml:space="preserve"> przeprowadzonej integracji </w:t>
      </w:r>
      <w:r w:rsidR="00F97895">
        <w:rPr>
          <w:rFonts w:ascii="Times New Roman" w:hAnsi="Times New Roman"/>
        </w:rPr>
        <w:t xml:space="preserve">Przyjmujący Zamówienie </w:t>
      </w:r>
      <w:r w:rsidRPr="00C47512">
        <w:rPr>
          <w:rFonts w:ascii="Times New Roman" w:hAnsi="Times New Roman"/>
        </w:rPr>
        <w:t xml:space="preserve"> zobowiązany jest do przeprowadzenia udokumentowanych testów uruchomionego połączenia między systemami zlecającymi a systemem laboratoryjnym w zakresie:</w:t>
      </w:r>
    </w:p>
    <w:p w:rsidR="007D33DD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komunikacji (poprawność przesyłania komunikatów, reakcji na nieaktywny serwer lub przerwane</w:t>
      </w:r>
      <w:r w:rsidR="0046616C" w:rsidRPr="00C47512">
        <w:rPr>
          <w:rFonts w:ascii="Times New Roman" w:hAnsi="Times New Roman"/>
        </w:rPr>
        <w:t xml:space="preserve"> </w:t>
      </w:r>
      <w:r w:rsidRPr="00C47512">
        <w:rPr>
          <w:rFonts w:ascii="Times New Roman" w:hAnsi="Times New Roman"/>
        </w:rPr>
        <w:t>połączenia sieciowe)</w:t>
      </w:r>
      <w:r w:rsidR="00850D93" w:rsidRPr="00C47512">
        <w:rPr>
          <w:rFonts w:ascii="Times New Roman" w:hAnsi="Times New Roman"/>
        </w:rPr>
        <w:t>,</w:t>
      </w:r>
    </w:p>
    <w:p w:rsidR="00A53D0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zgodności przesyłek ze standardem HL7</w:t>
      </w:r>
      <w:r w:rsidR="00850D93" w:rsidRPr="00C47512">
        <w:rPr>
          <w:rFonts w:ascii="Times New Roman" w:hAnsi="Times New Roman"/>
        </w:rPr>
        <w:t>,</w:t>
      </w:r>
    </w:p>
    <w:p w:rsidR="00A53D0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zlecenia:</w:t>
      </w:r>
    </w:p>
    <w:p w:rsidR="00A53D0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dane pacjenta (imię, nazwisko, PESEL, płeć)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poprawne przenoszenie polskich liter ĄŻŚŹĘĆŃŁÓ </w:t>
      </w:r>
      <w:proofErr w:type="spellStart"/>
      <w:r w:rsidRPr="00C47512">
        <w:rPr>
          <w:rFonts w:ascii="Times New Roman" w:hAnsi="Times New Roman"/>
        </w:rPr>
        <w:t>ążśźęćńłó</w:t>
      </w:r>
      <w:proofErr w:type="spellEnd"/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pilność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jednostka zlecająca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lekarz zlecający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opis do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projektowany termin wykonania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data i godzina pobrania materiału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osoba pobierająca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waga pacjenta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objętość DZM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unikatowość identyfikatorów i kodów kreskowych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identyfikatorów łączących zlecane usługi w grupy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przekodowania symboli i identyfikatorów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identyfikator zamówienia składników krwi (dotyczy zlecenia próby zgodności)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zamówienia składników krwi: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rodzaj składnika z odmianami, grupa krwi, </w:t>
      </w:r>
      <w:proofErr w:type="spellStart"/>
      <w:r w:rsidRPr="00C47512">
        <w:rPr>
          <w:rFonts w:ascii="Times New Roman" w:hAnsi="Times New Roman"/>
        </w:rPr>
        <w:t>RhD</w:t>
      </w:r>
      <w:proofErr w:type="spellEnd"/>
      <w:r w:rsidRPr="00C47512">
        <w:rPr>
          <w:rFonts w:ascii="Times New Roman" w:hAnsi="Times New Roman"/>
        </w:rPr>
        <w:t>, fenotyp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liczba zamawianych jednostek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identyfikator zlecenia badania próby zgodności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wyniki: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liczbowe: w normie, powyżej, poniżej, zakresy referencyjne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liczbowe postaci np. &lt; 0,2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tekstowe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opisy do wyników badań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badań wieloparametrowych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 badania ogólnego moczu z osadem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poprawki wyników badań w LIS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przekodowania symboli i identyfikatorów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wynik posiewu dla wielu identyfikacji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antybiogram dla kilku organizmów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długie komentarze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grupy krwi – bez przeciwciał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grupy krwi - z przeciwciałami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lastRenderedPageBreak/>
        <w:t>wyniki próby zgodności – dla kilku donacji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próby zgodności – fenotyp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kompletności i zgodności przesyłanych danych: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nie obsługiwane pola (wymienić)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przekazywane statusy zleceń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zgodność danych wysłanych w zleceniu i w wynikach (imię/nazwisko/pesel </w:t>
      </w:r>
      <w:proofErr w:type="spellStart"/>
      <w:r w:rsidRPr="00C47512">
        <w:rPr>
          <w:rFonts w:ascii="Times New Roman" w:hAnsi="Times New Roman"/>
        </w:rPr>
        <w:t>tp</w:t>
      </w:r>
      <w:proofErr w:type="spellEnd"/>
      <w:r w:rsidRPr="00C47512">
        <w:rPr>
          <w:rFonts w:ascii="Times New Roman" w:hAnsi="Times New Roman"/>
        </w:rPr>
        <w:t>.)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prawidłowości obsługi zdarzeń: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zmiana statusu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zlecenia po stornie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badania po stronie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badania po stronie </w:t>
      </w:r>
      <w:r w:rsidR="00322FB7">
        <w:rPr>
          <w:rFonts w:ascii="Times New Roman" w:hAnsi="Times New Roman"/>
        </w:rPr>
        <w:t>systemu laboratoryjnego</w:t>
      </w:r>
      <w:r w:rsidRPr="00C47512">
        <w:rPr>
          <w:rFonts w:ascii="Times New Roman" w:hAnsi="Times New Roman"/>
        </w:rPr>
        <w:t xml:space="preserve"> (odsyłanie powodu anulowania)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badanie niewykonane (odsyłanie błędu wykonania)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proofErr w:type="spellStart"/>
      <w:r w:rsidRPr="00C47512">
        <w:rPr>
          <w:rFonts w:ascii="Times New Roman" w:hAnsi="Times New Roman"/>
        </w:rPr>
        <w:t>dorejestrowanie</w:t>
      </w:r>
      <w:proofErr w:type="spellEnd"/>
      <w:r w:rsidRPr="00C47512">
        <w:rPr>
          <w:rFonts w:ascii="Times New Roman" w:hAnsi="Times New Roman"/>
        </w:rPr>
        <w:t xml:space="preserve"> badania do zlecania po stronie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proofErr w:type="spellStart"/>
      <w:r w:rsidRPr="00C47512">
        <w:rPr>
          <w:rFonts w:ascii="Times New Roman" w:hAnsi="Times New Roman"/>
        </w:rPr>
        <w:t>dorejestrowanie</w:t>
      </w:r>
      <w:proofErr w:type="spellEnd"/>
      <w:r w:rsidRPr="00C47512">
        <w:rPr>
          <w:rFonts w:ascii="Times New Roman" w:hAnsi="Times New Roman"/>
        </w:rPr>
        <w:t xml:space="preserve"> badania po stronie </w:t>
      </w:r>
      <w:r w:rsidR="00DB3DCA" w:rsidRPr="00C47512">
        <w:rPr>
          <w:rFonts w:ascii="Times New Roman" w:hAnsi="Times New Roman"/>
          <w:color w:val="000000"/>
        </w:rPr>
        <w:t>systemu laboratoryjnego,</w:t>
      </w:r>
    </w:p>
    <w:p w:rsidR="00D24500" w:rsidRPr="009A03DB" w:rsidRDefault="00D24500" w:rsidP="009539C5">
      <w:pPr>
        <w:pStyle w:val="Nagwek1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Skrócony opis 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u w:val="single"/>
        </w:rPr>
        <w:t>aktualnie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działającej integracji systemów </w:t>
      </w:r>
      <w:r w:rsidR="00F97895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Udzielającego Zamówienia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</w:p>
    <w:p w:rsidR="006A257C" w:rsidRPr="00C47512" w:rsidRDefault="006A257C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  <w:bCs/>
          <w:color w:val="000000"/>
        </w:rPr>
        <w:t>W systemach SZPZLO w zakresie</w:t>
      </w:r>
      <w:r w:rsidRPr="00C47512">
        <w:rPr>
          <w:rFonts w:ascii="Times New Roman" w:hAnsi="Times New Roman"/>
        </w:rPr>
        <w:t xml:space="preserve"> </w:t>
      </w:r>
      <w:r w:rsidRPr="00C47512">
        <w:rPr>
          <w:rFonts w:ascii="Times New Roman" w:hAnsi="Times New Roman"/>
          <w:bCs/>
          <w:color w:val="000000"/>
        </w:rPr>
        <w:t>obsługi wysyłania zleceń z HIS do systemu LIS oraz o</w:t>
      </w:r>
      <w:r w:rsidR="009869F6" w:rsidRPr="00C47512">
        <w:rPr>
          <w:rFonts w:ascii="Times New Roman" w:hAnsi="Times New Roman"/>
          <w:bCs/>
          <w:color w:val="000000"/>
        </w:rPr>
        <w:t>dbierania</w:t>
      </w:r>
      <w:r w:rsidRPr="00C47512">
        <w:rPr>
          <w:rFonts w:ascii="Times New Roman" w:hAnsi="Times New Roman"/>
          <w:bCs/>
          <w:color w:val="000000"/>
        </w:rPr>
        <w:t xml:space="preserve"> wyników badań z LIS do HIS</w:t>
      </w:r>
      <w:r w:rsidR="003B4BD4" w:rsidRPr="00C47512">
        <w:rPr>
          <w:rFonts w:ascii="Times New Roman" w:hAnsi="Times New Roman"/>
          <w:bCs/>
          <w:color w:val="000000"/>
        </w:rPr>
        <w:t xml:space="preserve"> </w:t>
      </w:r>
      <w:r w:rsidR="009869F6" w:rsidRPr="00C47512">
        <w:rPr>
          <w:rFonts w:ascii="Times New Roman" w:hAnsi="Times New Roman"/>
          <w:bCs/>
          <w:color w:val="000000"/>
        </w:rPr>
        <w:t>używany jest standard</w:t>
      </w:r>
      <w:r w:rsidR="003B4BD4" w:rsidRPr="00C47512">
        <w:rPr>
          <w:rFonts w:ascii="Times New Roman" w:hAnsi="Times New Roman"/>
          <w:bCs/>
          <w:color w:val="000000"/>
        </w:rPr>
        <w:t xml:space="preserve"> HL7</w:t>
      </w:r>
      <w:r w:rsidRPr="00C47512">
        <w:rPr>
          <w:rFonts w:ascii="Times New Roman" w:hAnsi="Times New Roman"/>
          <w:bCs/>
          <w:color w:val="000000"/>
        </w:rPr>
        <w:t>. System gabinetowy rejestruje wyniki badań laboratoryjnych umożliwiając wgląd do historii wyników danego pacjenta.</w:t>
      </w:r>
      <w:r w:rsidR="003B4BD4" w:rsidRPr="00C47512">
        <w:rPr>
          <w:rFonts w:ascii="Times New Roman" w:hAnsi="Times New Roman"/>
          <w:bCs/>
          <w:color w:val="000000"/>
        </w:rPr>
        <w:t xml:space="preserve"> Są to z</w:t>
      </w:r>
      <w:r w:rsidR="003B4BD4" w:rsidRPr="00C47512">
        <w:rPr>
          <w:rFonts w:ascii="Times New Roman" w:hAnsi="Times New Roman"/>
        </w:rPr>
        <w:t xml:space="preserve">automatyzowane procesy wydawania skierowań i dostępu do </w:t>
      </w:r>
      <w:r w:rsidRPr="00C47512">
        <w:rPr>
          <w:rFonts w:ascii="Times New Roman" w:hAnsi="Times New Roman"/>
        </w:rPr>
        <w:t xml:space="preserve">wyników badań w obrębie </w:t>
      </w:r>
      <w:r w:rsidR="003B4BD4" w:rsidRPr="00C47512">
        <w:rPr>
          <w:rFonts w:ascii="Times New Roman" w:hAnsi="Times New Roman"/>
        </w:rPr>
        <w:t>przedsiębiorstwa. System oferuje</w:t>
      </w:r>
      <w:r w:rsidRPr="00C47512">
        <w:rPr>
          <w:rFonts w:ascii="Times New Roman" w:hAnsi="Times New Roman"/>
        </w:rPr>
        <w:t xml:space="preserve"> dostęp do elektronicznych skierowań</w:t>
      </w:r>
      <w:r w:rsidR="00B86B69" w:rsidRPr="00C47512">
        <w:rPr>
          <w:rFonts w:ascii="Times New Roman" w:hAnsi="Times New Roman"/>
        </w:rPr>
        <w:t xml:space="preserve"> </w:t>
      </w:r>
      <w:r w:rsidR="003B4BD4" w:rsidRPr="00C47512">
        <w:rPr>
          <w:rFonts w:ascii="Times New Roman" w:hAnsi="Times New Roman"/>
        </w:rPr>
        <w:t xml:space="preserve">i </w:t>
      </w:r>
      <w:r w:rsidRPr="00C47512">
        <w:rPr>
          <w:rFonts w:ascii="Times New Roman" w:hAnsi="Times New Roman"/>
        </w:rPr>
        <w:t>wyników badań</w:t>
      </w:r>
      <w:r w:rsidR="003B4BD4" w:rsidRPr="00C47512">
        <w:rPr>
          <w:rFonts w:ascii="Times New Roman" w:hAnsi="Times New Roman"/>
        </w:rPr>
        <w:t xml:space="preserve"> (wykonania skierowań).</w:t>
      </w:r>
    </w:p>
    <w:p w:rsidR="006D1B0F" w:rsidRPr="00C47512" w:rsidRDefault="006D1B0F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W systemie zlecającym KS-SOMED po wystawieniu skierowania w Gabinecie w module „Punkt Pobrań” są zarejestrowane zlecenia opatrzone kodem </w:t>
      </w:r>
      <w:proofErr w:type="spellStart"/>
      <w:r w:rsidR="00F26E7C" w:rsidRPr="00C47512">
        <w:rPr>
          <w:rFonts w:ascii="Times New Roman" w:hAnsi="Times New Roman"/>
        </w:rPr>
        <w:t>z</w:t>
      </w:r>
      <w:r w:rsidRPr="00C47512">
        <w:rPr>
          <w:rFonts w:ascii="Times New Roman" w:hAnsi="Times New Roman"/>
        </w:rPr>
        <w:t>czytanym</w:t>
      </w:r>
      <w:proofErr w:type="spellEnd"/>
      <w:r w:rsidRPr="00C47512">
        <w:rPr>
          <w:rFonts w:ascii="Times New Roman" w:hAnsi="Times New Roman"/>
        </w:rPr>
        <w:t xml:space="preserve"> z kodu kreskowego</w:t>
      </w:r>
      <w:r w:rsidR="00AD349F" w:rsidRPr="00C47512">
        <w:rPr>
          <w:rFonts w:ascii="Times New Roman" w:hAnsi="Times New Roman"/>
        </w:rPr>
        <w:t>,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>którym oznaczony jest</w:t>
      </w:r>
      <w:r w:rsidRPr="00C47512">
        <w:rPr>
          <w:rFonts w:ascii="Times New Roman" w:hAnsi="Times New Roman"/>
        </w:rPr>
        <w:t xml:space="preserve"> pojemnik z pobranym materiałem diagnostyczny</w:t>
      </w:r>
      <w:r w:rsidR="00AD349F" w:rsidRPr="00C47512">
        <w:rPr>
          <w:rFonts w:ascii="Times New Roman" w:hAnsi="Times New Roman"/>
        </w:rPr>
        <w:t>m</w:t>
      </w:r>
      <w:r w:rsidR="007E1698">
        <w:rPr>
          <w:rFonts w:ascii="Times New Roman" w:hAnsi="Times New Roman"/>
        </w:rPr>
        <w:t>.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 xml:space="preserve">Materiał zostaje przyjęty </w:t>
      </w:r>
      <w:r w:rsidRPr="00C47512">
        <w:rPr>
          <w:rFonts w:ascii="Times New Roman" w:hAnsi="Times New Roman"/>
        </w:rPr>
        <w:t xml:space="preserve">do laboratorium. Zlecenie z prawidłowo przyjętym materiałem pojawia się w systemie </w:t>
      </w:r>
      <w:r w:rsidR="00AD349F" w:rsidRPr="00C47512">
        <w:rPr>
          <w:rFonts w:ascii="Times New Roman" w:hAnsi="Times New Roman"/>
        </w:rPr>
        <w:t xml:space="preserve">laboratoryjnym. System Centrum posiada możliwość </w:t>
      </w:r>
      <w:proofErr w:type="spellStart"/>
      <w:r w:rsidR="00AD349F" w:rsidRPr="00C47512">
        <w:rPr>
          <w:rFonts w:ascii="Times New Roman" w:hAnsi="Times New Roman"/>
        </w:rPr>
        <w:t>dorejestrowania</w:t>
      </w:r>
      <w:proofErr w:type="spellEnd"/>
      <w:r w:rsidRPr="00C47512">
        <w:rPr>
          <w:rFonts w:ascii="Times New Roman" w:hAnsi="Times New Roman"/>
        </w:rPr>
        <w:t xml:space="preserve"> dodatkowych badań i procedur (Identyfikacje, Antybiogramy),</w:t>
      </w:r>
      <w:r w:rsidR="00AD349F" w:rsidRPr="00C47512">
        <w:rPr>
          <w:rFonts w:ascii="Times New Roman" w:hAnsi="Times New Roman"/>
        </w:rPr>
        <w:t xml:space="preserve"> oraz</w:t>
      </w:r>
      <w:r w:rsidRPr="00C47512">
        <w:rPr>
          <w:rFonts w:ascii="Times New Roman" w:hAnsi="Times New Roman"/>
        </w:rPr>
        <w:t xml:space="preserve"> manualne wprowadzenie gotowych wyników</w:t>
      </w:r>
      <w:r w:rsidR="007E1698">
        <w:rPr>
          <w:rFonts w:ascii="Times New Roman" w:hAnsi="Times New Roman"/>
        </w:rPr>
        <w:t>,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>ich przesłane oraz wydruk</w:t>
      </w:r>
      <w:r w:rsidRPr="00C47512">
        <w:rPr>
          <w:rFonts w:ascii="Times New Roman" w:hAnsi="Times New Roman"/>
        </w:rPr>
        <w:t>.</w:t>
      </w:r>
    </w:p>
    <w:p w:rsidR="006D1B0F" w:rsidRPr="00C47512" w:rsidRDefault="005F75B1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Wygenerowane lub wprowadzone</w:t>
      </w:r>
      <w:r w:rsidR="006D1B0F" w:rsidRPr="00C47512">
        <w:rPr>
          <w:rFonts w:ascii="Times New Roman" w:hAnsi="Times New Roman"/>
        </w:rPr>
        <w:t xml:space="preserve"> wynik</w:t>
      </w:r>
      <w:r w:rsidR="00744212" w:rsidRPr="00C47512">
        <w:rPr>
          <w:rFonts w:ascii="Times New Roman" w:hAnsi="Times New Roman"/>
        </w:rPr>
        <w:t>i są zatwierdzane i drukowane. Zostają one zatwierdzone w systemie Centrum</w:t>
      </w:r>
      <w:r w:rsidR="006D1B0F" w:rsidRPr="00C47512">
        <w:rPr>
          <w:rFonts w:ascii="Times New Roman" w:hAnsi="Times New Roman"/>
        </w:rPr>
        <w:t xml:space="preserve"> przez uprawnionego diagnostę</w:t>
      </w:r>
      <w:r w:rsidR="00744212" w:rsidRPr="00C47512">
        <w:rPr>
          <w:rFonts w:ascii="Times New Roman" w:hAnsi="Times New Roman"/>
        </w:rPr>
        <w:t>.</w:t>
      </w:r>
      <w:r w:rsidR="006D1B0F" w:rsidRPr="00C47512">
        <w:rPr>
          <w:rFonts w:ascii="Times New Roman" w:hAnsi="Times New Roman"/>
        </w:rPr>
        <w:t xml:space="preserve"> </w:t>
      </w:r>
      <w:r w:rsidR="00744212" w:rsidRPr="00C47512">
        <w:rPr>
          <w:rFonts w:ascii="Times New Roman" w:hAnsi="Times New Roman"/>
        </w:rPr>
        <w:t>W</w:t>
      </w:r>
      <w:r w:rsidR="006D1B0F" w:rsidRPr="00C47512">
        <w:rPr>
          <w:rFonts w:ascii="Times New Roman" w:hAnsi="Times New Roman"/>
        </w:rPr>
        <w:t xml:space="preserve">yniki są przekazywane automatycznie (protokołem HL7) do systemu HIS i prezentowane dla jednostek zlecających w systemie </w:t>
      </w:r>
      <w:r w:rsidR="00744212" w:rsidRPr="00C47512">
        <w:rPr>
          <w:rFonts w:ascii="Times New Roman" w:hAnsi="Times New Roman"/>
        </w:rPr>
        <w:t>gabinetowym</w:t>
      </w:r>
      <w:r w:rsidR="006D1B0F" w:rsidRPr="00C47512">
        <w:rPr>
          <w:rFonts w:ascii="Times New Roman" w:hAnsi="Times New Roman"/>
        </w:rPr>
        <w:t>. Niezależnie wyniki są przekazywane jednostkom zlecającym w postaci podpisanych wydruków papierowych.</w:t>
      </w:r>
    </w:p>
    <w:p w:rsidR="008068FF" w:rsidRPr="00C47512" w:rsidRDefault="008068FF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System oferowany przez </w:t>
      </w:r>
      <w:r w:rsidR="00F97895">
        <w:rPr>
          <w:rFonts w:ascii="Times New Roman" w:hAnsi="Times New Roman" w:cs="Times New Roman"/>
          <w:bCs w:val="0"/>
          <w:color w:val="000000"/>
          <w:sz w:val="22"/>
          <w:szCs w:val="22"/>
        </w:rPr>
        <w:t>Przyjmującego Zamówienie</w:t>
      </w: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powinien posiadać co najmniej poniższe funkcjonalności:</w:t>
      </w:r>
    </w:p>
    <w:p w:rsidR="008068FF" w:rsidRPr="00C47512" w:rsidRDefault="008068FF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p w:rsidR="008068FF" w:rsidRPr="00C47512" w:rsidRDefault="008068FF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789"/>
      </w:tblGrid>
      <w:tr w:rsidR="008068FF" w:rsidRPr="00C47512" w:rsidTr="002C7983">
        <w:trPr>
          <w:cantSplit/>
          <w:trHeight w:val="625"/>
          <w:tblHeader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Lp.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Funkcja Systemu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Współpraca z czytnikami kodów paskowych w zakresie: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zlecania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rejestracji materiałów badanych.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Jednoznaczna identyfikacja zlecenia i materiału w oparciu o zarejestrowany kod paskowy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dodania badania do już zarejestrowanego zlecenia, z tego samego lub innego materiału, bez powtórnej rejestracji zlecenia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wprowadzenia zmian w zleceniu (dane pacjenta, wybrane badania). Zapis informacji o wykonanych zmianach (operator, czas zmiany)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wyboru badań przy rejestracji zlecenia, częściowa realizacja zlecenia (np. bez moczu)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tworzenia zestawów najczęściej zlecanych badań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przeglądania cen za zlecane badania podczas rejestracji, możliwość zmiany płatnika dla zlecanych badań (badania okresowe), możliwość przeglądu płatności za zlecone badania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anulowania przyjęcia zlecenia, możliwość usuwania zleceń zarejestrowanych omyłkowo,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określenia uprawnień do usuwania zleceń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Prowadzenie skorowidza pacjentów laboratoryjnych, przegląd i analiza wyników pacjenta: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 zadanym okresie czasu,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 uwzględnieniem rodzaju pracowni,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przeglądu poprzednich wyników pacjenta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identyfikacji pacjenta co najmniej przez: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podstawowe dane osobowe (Nazwisko, Imię, adres),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rejestracji pacjentów niestandardowych: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pacjenci NN,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noworodki bez nadanego numeru PESEL,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obcokrajowcy z UE oraz spoza UE,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obsługi elektronicznych zleceń w ramach Gabinetu/Poradni: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Komunikacja z innymi modułami Gabinetu/Poradni z obustronną możliwością przesyłania danych w zakresie: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wysłania z Gabinetu/Poradni zlecenia wykonania badania,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wysłania z Laboratorium wyniku wykonanego badania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Prowadzenie ksiąg laboratorium w postaci księgi stanowisk lub księgi pracowni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Autoryzacja wyników (techniczna i medyczna):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medyczna autoryzacja wyników przed wydaniem na zewnątrz,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medycznej autoryzacji wyników w odniesieniu do poprzednich wyników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tzw. autoryzacji serii wyników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anulowania autoryzacji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Obsługa zewnętrznych laboratoriów i zleceniodawców: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listy wysyłkowe badań do zewnętrznych laboratoriów,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import zleceń i eksport autoryzowanych wyników badań wykonanych w laboratorium do zleceniodawców zewnętrznych wg standardu wymiany danych w formacie HL7 (po udostępnieniu specyfikacji implementacji systemu użytkowanego przez zleceniodawcę zewnętrznego).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import zleceń i wyników w formacie XML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Przegląd wyników badań wg różnych kryteriów: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unikalnego numeru zlecenia,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zadanego przedziału czasu,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wybranego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określonego badania lub grupy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rodzaju kontrahenta,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lekarza kierującego,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trybu obsługi zlecenia (Normalny, Dyżurowy, CITO),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etapu wykonania zlecenia lub badania (zarejestrowane, autoryzowane),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uzyskanych wyników (zgodne/niezgodne z wartościami referencyjnymi),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dodatkowe kryteria (wynik manualny, zapisany z aparatu)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Wydruk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drukowanie wyników dla określonych pacjentów,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wszystkich badań zlecenia,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wyników poszczególnych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seryjnego wydruku wyników (dla określonego badania, grupy badań, pracowni, itp.),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podglądu wyników przed wydrukiem,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definiowania własnych szablonów wydruków,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stosowania różnych wzorców wydruków wyników dla tych samych danych (podstawowy, rozszerzony, format A4, format A5, itp.),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faktur lub rachunków dla pacjentów prywatnych i kontrahentów zewnętrznych,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ksiąg badań, ksiąg laboratoryjnych i ksiąg pracowni.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wyników archiwalnych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rejestrowanie wydawania wydruków na zewnątrz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Archiwizacja pełnych wyników diagnostycznych wraz z opisami i uwagami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Określanie, jakie badania mają być wykonane z poszczególnych materiałów badanych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obsługi wielu pracowni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Obsługa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automatyczny odbiór z aparatów pomiarowych, manualne wprowadzanie,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poprawy wprowadzonego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zapis informacji o zmianach wykonywanych na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przegląd wyników archiwalnych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przegląd zbiorczy wszystkich wyników pacjenta dla wybranego badania (archiwalnych i bieżących),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automatycznego przeliczenia wyniku według zdefiniowanego wzoru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stosowania rozbudowanych, konfigurowalnych przez operatora słowników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Automatyczna komunikacja z aparatami diagnostycznymi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współpracy z aparatami pomiarowymi, posiadającymi interfejs komunikacyjny oraz obsługującymi ustandaryzowane mechanizmy transmisji danych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Współpraca z aparatami: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wysyłanie listy roboczej do aparatu,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odpowiadanie na zapytania z aparatu o zakres badań do wykonania na próbce materiału (aparat dwukierunkowy)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Wymagania dotyczące wyników przychodzących z aparatu pomiarowego: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konieczność autoryzacji wyników,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zastosowania automatycznej autoryzacji wstępnej,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 przypadku braku akceptacji wyniku z aparatu możliwość wpisania ręcznie innego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archiwizacja zmian na wynikach wprowadzonych manualnie lub automatycznie,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zlecenia ponownego wykonania badania na wybranym aparacie,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Interpretacja otrzymywanych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obsługa funkcji „delta </w:t>
            </w:r>
            <w:proofErr w:type="spellStart"/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check</w:t>
            </w:r>
            <w:proofErr w:type="spellEnd"/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”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definiowania zakresów wartości referencyjnych ogólnych oraz uwzględniających: płeć, wiek, dodatkowe informacje (np. faz hormonalnych dla kobiet),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automatyczna interpretacja wprowadzonego wyniku na podstawie odpowiedniej wartości referencyjnej,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dołączenia do wyniku i możliwość wydruku odpowiedniego tekstu słownikowego w zależności od jego interpretacji,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automatyczne graficzne oznaczanie wyników zgodnych ze zdefiniowanymi zakresami referencyjnymi,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oznaczanie przekroczenia zakresu referencyjnego wyniku oraz rodzaju (przekroczenie górne, przekroczenie dolne)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Ewidencja i przechowywanie informacji – ogólne: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poradnie/pracownie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kontrahenci zewnętrzni, pracownicy jednostek zewnętrznych,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pracownie laboratoryjne,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standardowe komentarze do wyników,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grupy badań, badania, parametry składowe badań, wartości referencyjne,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materiały badań, powiązanie badania z materiałem,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konfiguracja aparatów laboratoryjnych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konfiguracji, tworzenia własnych zestawów, raportów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Umowy z kontrahentami: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definiowanie umów dla oddziałów/poradni wewnętrznych, kontrahentów zewnętrznych oraz cenników dla pacjentów prywatnych,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określenia czasu obowiązywania umów,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określania zasad rejestrowania zleceń dla kontrahentów z wygasłymi umowami (blokowanie, ostrzeganie, ceny standardowe)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Drukowanie raportów: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rozkład wyników względem lekarzy kierujących,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rozkład wyników względem jednostek kierujących,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sprawozdawczość wewnętrzna,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graficzna prezentacja wyników bakteriologicznych (rozkład wyników względem jednostek kierujących, stosunek wyników w granicach wartości referencyjnych i poza nimi)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Wspomaganie prowadzenia Kontroli Jakości Badań Laboratoryjnych: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prowadzenie kontroli jakości długo- i krótkoterminowej,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prowadzenie kart zbiorczych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oznaczania badań (do ponownego wykonania) w przypadku wykonywania akcji naprawczej dla kontroli jakości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wpisu indywidualnych komentarzy do uzyskanych wyników kontroli jakości</w:t>
            </w:r>
          </w:p>
        </w:tc>
      </w:tr>
    </w:tbl>
    <w:p w:rsidR="008068FF" w:rsidRPr="007E1698" w:rsidRDefault="008068FF" w:rsidP="009539C5">
      <w:pPr>
        <w:jc w:val="both"/>
        <w:rPr>
          <w:rFonts w:ascii="Times New Roman" w:hAnsi="Times New Roman"/>
          <w:b/>
        </w:rPr>
      </w:pPr>
    </w:p>
    <w:p w:rsidR="007E1698" w:rsidRPr="007E1698" w:rsidRDefault="007E1698" w:rsidP="007E1698">
      <w:pPr>
        <w:rPr>
          <w:rFonts w:ascii="Times New Roman" w:hAnsi="Times New Roman"/>
          <w:b/>
          <w:bCs/>
        </w:rPr>
      </w:pPr>
      <w:r w:rsidRPr="007E1698">
        <w:rPr>
          <w:rFonts w:ascii="Times New Roman" w:hAnsi="Times New Roman"/>
          <w:b/>
          <w:bCs/>
        </w:rPr>
        <w:t>Monitoring warunków środowiskowych.</w:t>
      </w:r>
    </w:p>
    <w:p w:rsidR="007E1698" w:rsidRDefault="005C05CA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Przyjmujący Zamówienie </w:t>
      </w:r>
      <w:r w:rsidR="007E1698" w:rsidRPr="007E1698">
        <w:rPr>
          <w:rFonts w:ascii="Times New Roman" w:hAnsi="Times New Roman"/>
          <w:bCs/>
        </w:rPr>
        <w:t xml:space="preserve">jest odpowiedzialny za prowadzenie zgodnego z przepisami monitoringu warunków środowiskowych we wszystkich obszarach objętych umową gdzie jest to wymagane, oraz raportowanie stosownych pomiarów podczas kontroli uprawnionych podmiotów nadzorujących, np. Stacji Sanitarno-Epidemiologicznych. Ww. monitoring </w:t>
      </w:r>
      <w:r w:rsidR="009A03DB">
        <w:rPr>
          <w:rFonts w:ascii="Times New Roman" w:hAnsi="Times New Roman"/>
          <w:bCs/>
        </w:rPr>
        <w:t xml:space="preserve">Przyjmujący Zamówienie </w:t>
      </w:r>
      <w:r w:rsidR="007E1698" w:rsidRPr="007E1698">
        <w:rPr>
          <w:rFonts w:ascii="Times New Roman" w:hAnsi="Times New Roman"/>
          <w:bCs/>
        </w:rPr>
        <w:t xml:space="preserve"> prowadzi na własny koszt przy wykorzystaniu własnych urządzeń.</w:t>
      </w:r>
    </w:p>
    <w:p w:rsidR="00D33660" w:rsidRPr="00D33660" w:rsidRDefault="00D33660" w:rsidP="00D33660">
      <w:pPr>
        <w:rPr>
          <w:rFonts w:ascii="Times New Roman" w:hAnsi="Times New Roman"/>
          <w:b/>
          <w:bCs/>
        </w:rPr>
      </w:pPr>
      <w:r w:rsidRPr="00D33660">
        <w:rPr>
          <w:rFonts w:ascii="Times New Roman" w:hAnsi="Times New Roman"/>
          <w:b/>
          <w:bCs/>
        </w:rPr>
        <w:t>Sprzęt i infrastruktura IT w tym telefonia VoIP.</w:t>
      </w:r>
    </w:p>
    <w:p w:rsidR="00D33660" w:rsidRDefault="00D33660" w:rsidP="00D3366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Udzielający Zamówienia </w:t>
      </w:r>
      <w:r w:rsidRPr="00D33660">
        <w:rPr>
          <w:rFonts w:ascii="Times New Roman" w:hAnsi="Times New Roman"/>
          <w:bCs/>
        </w:rPr>
        <w:t xml:space="preserve"> na potrzeby realizacji umowy wynajmie</w:t>
      </w:r>
      <w:r>
        <w:rPr>
          <w:rFonts w:ascii="Times New Roman" w:hAnsi="Times New Roman"/>
          <w:bCs/>
        </w:rPr>
        <w:t xml:space="preserve"> Przyjmującemu Zamówienie </w:t>
      </w:r>
      <w:r w:rsidRPr="00D33660">
        <w:rPr>
          <w:rFonts w:ascii="Times New Roman" w:hAnsi="Times New Roman"/>
          <w:bCs/>
        </w:rPr>
        <w:t xml:space="preserve"> urządzenia IT wymienione w załączniku nr 5 do SWKO. Strony protokolarnie potwierdzą, które pozycje z wymienionego sprzętu, będą wykorzystywane przez </w:t>
      </w:r>
      <w:r>
        <w:rPr>
          <w:rFonts w:ascii="Times New Roman" w:hAnsi="Times New Roman"/>
          <w:bCs/>
        </w:rPr>
        <w:t>Przyjmującego Zamówienie.</w:t>
      </w:r>
      <w:r w:rsidRPr="00D33660">
        <w:rPr>
          <w:rFonts w:ascii="Times New Roman" w:hAnsi="Times New Roman"/>
          <w:bCs/>
        </w:rPr>
        <w:t xml:space="preserve"> W trakcie użytkowania wynajmowanego sprzętu za serwis i ewentualne naprawy odpowiada </w:t>
      </w:r>
      <w:r>
        <w:rPr>
          <w:rFonts w:ascii="Times New Roman" w:hAnsi="Times New Roman"/>
          <w:bCs/>
        </w:rPr>
        <w:t>Przyjmujący Zamówienie</w:t>
      </w:r>
      <w:r w:rsidRPr="00D33660">
        <w:rPr>
          <w:rFonts w:ascii="Times New Roman" w:hAnsi="Times New Roman"/>
          <w:bCs/>
        </w:rPr>
        <w:t xml:space="preserve">, przy czym wszystkie tego typu czynności powinny być konsultowane z </w:t>
      </w:r>
      <w:r w:rsidR="00A847A0">
        <w:rPr>
          <w:rFonts w:ascii="Times New Roman" w:hAnsi="Times New Roman"/>
          <w:bCs/>
        </w:rPr>
        <w:t>Udzielającym Zamówienia</w:t>
      </w:r>
      <w:r w:rsidRPr="00D33660">
        <w:rPr>
          <w:rFonts w:ascii="Times New Roman" w:hAnsi="Times New Roman"/>
          <w:bCs/>
        </w:rPr>
        <w:t xml:space="preserve">. Ewentualne modyfikacje ww. sprzętu możliwe są jedynie po wyrażeniu na to zgody przez </w:t>
      </w:r>
      <w:r w:rsidR="00A847A0">
        <w:rPr>
          <w:rFonts w:ascii="Times New Roman" w:hAnsi="Times New Roman"/>
          <w:bCs/>
        </w:rPr>
        <w:t>Udzielającego Zamówienia</w:t>
      </w:r>
      <w:r w:rsidRPr="00D33660">
        <w:rPr>
          <w:rFonts w:ascii="Times New Roman" w:hAnsi="Times New Roman"/>
          <w:bCs/>
        </w:rPr>
        <w:t>.</w:t>
      </w:r>
    </w:p>
    <w:p w:rsidR="007E1698" w:rsidRPr="007E1698" w:rsidRDefault="007E1698" w:rsidP="007E1698">
      <w:pPr>
        <w:rPr>
          <w:rFonts w:ascii="Times New Roman" w:hAnsi="Times New Roman"/>
          <w:b/>
          <w:bCs/>
        </w:rPr>
      </w:pPr>
      <w:r w:rsidRPr="007E1698">
        <w:rPr>
          <w:rFonts w:ascii="Times New Roman" w:hAnsi="Times New Roman"/>
          <w:b/>
          <w:bCs/>
        </w:rPr>
        <w:t xml:space="preserve">Dostęp do sieci LAN i Internetu przez infrastrukturę </w:t>
      </w:r>
      <w:r w:rsidR="00A847A0">
        <w:rPr>
          <w:rFonts w:ascii="Times New Roman" w:hAnsi="Times New Roman"/>
          <w:b/>
          <w:bCs/>
        </w:rPr>
        <w:t>Udzielającego Zamówienia</w:t>
      </w:r>
      <w:r w:rsidRPr="007E1698">
        <w:rPr>
          <w:rFonts w:ascii="Times New Roman" w:hAnsi="Times New Roman"/>
          <w:b/>
          <w:bCs/>
        </w:rPr>
        <w:t>.</w:t>
      </w:r>
    </w:p>
    <w:p w:rsidR="007E1698" w:rsidRPr="007E1698" w:rsidRDefault="005C05CA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Udzielający Zamówienia</w:t>
      </w:r>
      <w:r w:rsidR="007E1698" w:rsidRPr="007E1698">
        <w:rPr>
          <w:rFonts w:ascii="Times New Roman" w:hAnsi="Times New Roman"/>
          <w:bCs/>
        </w:rPr>
        <w:t xml:space="preserve"> </w:t>
      </w:r>
      <w:r w:rsidR="007E1698" w:rsidRPr="00D33660">
        <w:rPr>
          <w:rFonts w:ascii="Times New Roman" w:hAnsi="Times New Roman"/>
          <w:bCs/>
        </w:rPr>
        <w:t>wynajmie</w:t>
      </w:r>
      <w:r w:rsidR="007E1698" w:rsidRPr="007E1698">
        <w:rPr>
          <w:rFonts w:ascii="Times New Roman" w:hAnsi="Times New Roman"/>
          <w:bCs/>
        </w:rPr>
        <w:t xml:space="preserve"> </w:t>
      </w:r>
      <w:r w:rsidR="00D33660">
        <w:rPr>
          <w:rFonts w:ascii="Times New Roman" w:hAnsi="Times New Roman"/>
          <w:bCs/>
        </w:rPr>
        <w:t>Przyjmującemu Zamówienie</w:t>
      </w:r>
      <w:r w:rsidR="007E1698" w:rsidRPr="007E1698">
        <w:rPr>
          <w:rFonts w:ascii="Times New Roman" w:hAnsi="Times New Roman"/>
          <w:bCs/>
        </w:rPr>
        <w:t xml:space="preserve"> dostęp do sieci LAN w pomieszczeniach laboratorium, przy czym zastrzega, że do wykorzystania jest wyłącznie istniejąca infrastruktura i </w:t>
      </w:r>
      <w:r w:rsidR="00DE3915">
        <w:rPr>
          <w:rFonts w:ascii="Times New Roman" w:hAnsi="Times New Roman"/>
          <w:bCs/>
        </w:rPr>
        <w:t xml:space="preserve">Udzielający Zamówienia </w:t>
      </w:r>
      <w:r w:rsidR="007E1698" w:rsidRPr="007E1698">
        <w:rPr>
          <w:rFonts w:ascii="Times New Roman" w:hAnsi="Times New Roman"/>
          <w:bCs/>
        </w:rPr>
        <w:t xml:space="preserve"> nie przewiduje jej zmiany lub rozbudowy. Wszelkie niezbędne do realizacji umowy modyfikacje, mogą być wykonane po konsultacji i akceptacji </w:t>
      </w:r>
      <w:r w:rsidR="00DE3915">
        <w:rPr>
          <w:rFonts w:ascii="Times New Roman" w:hAnsi="Times New Roman"/>
          <w:bCs/>
        </w:rPr>
        <w:t>Udzielającego Zamówienia</w:t>
      </w:r>
      <w:r w:rsidR="007E1698" w:rsidRPr="007E1698">
        <w:rPr>
          <w:rFonts w:ascii="Times New Roman" w:hAnsi="Times New Roman"/>
          <w:bCs/>
        </w:rPr>
        <w:t xml:space="preserve"> na koszt </w:t>
      </w:r>
      <w:r w:rsidR="00DE3915">
        <w:rPr>
          <w:rFonts w:ascii="Times New Roman" w:hAnsi="Times New Roman"/>
          <w:bCs/>
        </w:rPr>
        <w:t>Przyjmującego Zamówienie</w:t>
      </w:r>
      <w:r w:rsidR="007E1698" w:rsidRPr="007E1698">
        <w:rPr>
          <w:rFonts w:ascii="Times New Roman" w:hAnsi="Times New Roman"/>
          <w:bCs/>
        </w:rPr>
        <w:t xml:space="preserve">. 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Dostęp urządzeń do Internetu będzie odbywał się na zasadzie </w:t>
      </w:r>
      <w:r w:rsidRPr="00DE3915">
        <w:rPr>
          <w:rFonts w:ascii="Times New Roman" w:hAnsi="Times New Roman"/>
          <w:bCs/>
        </w:rPr>
        <w:t>wynajmu</w:t>
      </w:r>
      <w:r w:rsidR="005A3660">
        <w:rPr>
          <w:rFonts w:ascii="Times New Roman" w:hAnsi="Times New Roman"/>
          <w:bCs/>
        </w:rPr>
        <w:t xml:space="preserve">/ryczałtu </w:t>
      </w:r>
      <w:r w:rsidRPr="007E1698">
        <w:rPr>
          <w:rFonts w:ascii="Times New Roman" w:hAnsi="Times New Roman"/>
          <w:bCs/>
        </w:rPr>
        <w:t xml:space="preserve"> przy wykorzystaniu infrastruktury i wg. wewnętrznych regulacji </w:t>
      </w:r>
      <w:r w:rsidR="00DE3915">
        <w:rPr>
          <w:rFonts w:ascii="Times New Roman" w:hAnsi="Times New Roman"/>
          <w:bCs/>
        </w:rPr>
        <w:t>Udzielającego Zamówienia</w:t>
      </w:r>
      <w:r w:rsidRPr="007E1698">
        <w:rPr>
          <w:rFonts w:ascii="Times New Roman" w:hAnsi="Times New Roman"/>
          <w:bCs/>
        </w:rPr>
        <w:t xml:space="preserve">, czyli Polityki Bezpieczeństwa i Instrukcji Zarządzania Systemami Informatycznymi. Cały ruch musi odbywać przez urządzenia UTM/firewall </w:t>
      </w:r>
      <w:r w:rsidR="00DE3915">
        <w:rPr>
          <w:rFonts w:ascii="Times New Roman" w:hAnsi="Times New Roman"/>
          <w:bCs/>
        </w:rPr>
        <w:t>Udzielającego Zamówienia</w:t>
      </w:r>
      <w:r w:rsidRPr="007E1698">
        <w:rPr>
          <w:rFonts w:ascii="Times New Roman" w:hAnsi="Times New Roman"/>
          <w:bCs/>
        </w:rPr>
        <w:t xml:space="preserve">. </w:t>
      </w:r>
      <w:r w:rsidR="00DE3915">
        <w:rPr>
          <w:rFonts w:ascii="Times New Roman" w:hAnsi="Times New Roman"/>
          <w:bCs/>
        </w:rPr>
        <w:t>Udzielający Zamówienia</w:t>
      </w:r>
      <w:r w:rsidRPr="007E1698">
        <w:rPr>
          <w:rFonts w:ascii="Times New Roman" w:hAnsi="Times New Roman"/>
          <w:bCs/>
        </w:rPr>
        <w:t xml:space="preserve"> kategorycznie nie wyraża zgodny na podłączanie do wewnętrznej infrastruktury urządzeń, mogących stanowić zagrożenie bezpieczeństwa IT, np. tzw. </w:t>
      </w:r>
      <w:proofErr w:type="spellStart"/>
      <w:r w:rsidRPr="007E1698">
        <w:rPr>
          <w:rFonts w:ascii="Times New Roman" w:hAnsi="Times New Roman"/>
          <w:bCs/>
        </w:rPr>
        <w:t>backdorów</w:t>
      </w:r>
      <w:proofErr w:type="spellEnd"/>
      <w:r w:rsidRPr="007E1698">
        <w:rPr>
          <w:rFonts w:ascii="Times New Roman" w:hAnsi="Times New Roman"/>
          <w:bCs/>
        </w:rPr>
        <w:t xml:space="preserve">. 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Szczegóły sieciowej konfiguracji urządzeń, ustawienia dostępów na potrzeby wymiany danych, diagnostyki, serwisu, itp. koniecznych do realizacji umowy, zostaną opracowane w trakcie wdrożenia </w:t>
      </w:r>
      <w:r w:rsidRPr="007E1698">
        <w:rPr>
          <w:rFonts w:ascii="Times New Roman" w:hAnsi="Times New Roman"/>
          <w:bCs/>
        </w:rPr>
        <w:lastRenderedPageBreak/>
        <w:t xml:space="preserve">przy współudziale </w:t>
      </w:r>
      <w:r w:rsidR="00DE3915">
        <w:rPr>
          <w:rFonts w:ascii="Times New Roman" w:hAnsi="Times New Roman"/>
          <w:bCs/>
        </w:rPr>
        <w:t xml:space="preserve">Udzielającego Zamówienia </w:t>
      </w:r>
      <w:r w:rsidRPr="007E1698">
        <w:rPr>
          <w:rFonts w:ascii="Times New Roman" w:hAnsi="Times New Roman"/>
          <w:bCs/>
        </w:rPr>
        <w:t xml:space="preserve"> i </w:t>
      </w:r>
      <w:r w:rsidR="00DE3915">
        <w:rPr>
          <w:rFonts w:ascii="Times New Roman" w:hAnsi="Times New Roman"/>
          <w:bCs/>
        </w:rPr>
        <w:t>Przyjmującego Zamówienie</w:t>
      </w:r>
      <w:r w:rsidRPr="007E1698">
        <w:rPr>
          <w:rFonts w:ascii="Times New Roman" w:hAnsi="Times New Roman"/>
          <w:bCs/>
        </w:rPr>
        <w:t xml:space="preserve">, przy czym </w:t>
      </w:r>
      <w:r w:rsidR="00DE3915">
        <w:rPr>
          <w:rFonts w:ascii="Times New Roman" w:hAnsi="Times New Roman"/>
          <w:bCs/>
        </w:rPr>
        <w:t xml:space="preserve">Udzielający Zamówienia </w:t>
      </w:r>
      <w:r w:rsidRPr="007E1698">
        <w:rPr>
          <w:rFonts w:ascii="Times New Roman" w:hAnsi="Times New Roman"/>
          <w:bCs/>
        </w:rPr>
        <w:t xml:space="preserve"> wymaga podania adresów IP i portów, po jakich urządzenia mają się komunikować. </w:t>
      </w:r>
    </w:p>
    <w:p w:rsid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W trakcie wdrożenia Strony ustalą również metody komunikacji, konta mail, telefony, </w:t>
      </w:r>
      <w:r>
        <w:rPr>
          <w:rFonts w:ascii="Times New Roman" w:hAnsi="Times New Roman"/>
          <w:bCs/>
        </w:rPr>
        <w:t>itp.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/>
          <w:bCs/>
        </w:rPr>
        <w:t>Szafa sieciowa RAC.</w:t>
      </w:r>
    </w:p>
    <w:p w:rsidR="007E1698" w:rsidRPr="007E1698" w:rsidRDefault="00A847A0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Udzielający Zamówienia </w:t>
      </w:r>
      <w:r w:rsidR="007E1698" w:rsidRPr="007E1698">
        <w:rPr>
          <w:rFonts w:ascii="Times New Roman" w:hAnsi="Times New Roman"/>
          <w:bCs/>
        </w:rPr>
        <w:t xml:space="preserve"> zastrzega sobie możliwość nieograniczonego dostępu do pomieszczenia będącego przedmiotem najmu, w którym znajduje się szafa sieciowa RAC. Jest to niezbędne w celu utrzymania poprawnego działania infrastruktury IT w całej przychodni przy ul.</w:t>
      </w:r>
      <w:r w:rsidR="009D1C74">
        <w:rPr>
          <w:rFonts w:ascii="Times New Roman" w:hAnsi="Times New Roman"/>
          <w:bCs/>
        </w:rPr>
        <w:t xml:space="preserve"> Gen. R. </w:t>
      </w:r>
      <w:r>
        <w:rPr>
          <w:rFonts w:ascii="Times New Roman" w:hAnsi="Times New Roman"/>
          <w:bCs/>
        </w:rPr>
        <w:t xml:space="preserve"> Abrahama 16. Udzielający Zamówienia</w:t>
      </w:r>
      <w:r w:rsidR="007E1698" w:rsidRPr="007E1698">
        <w:rPr>
          <w:rFonts w:ascii="Times New Roman" w:hAnsi="Times New Roman"/>
          <w:bCs/>
        </w:rPr>
        <w:t xml:space="preserve"> zastrzega również, że wszelkiego rodzaju obsługa serwisowa ww. szafy możliwa jest wyłącznie przez uprawnionych pracowników </w:t>
      </w:r>
      <w:r w:rsidR="009D1C74">
        <w:rPr>
          <w:rFonts w:ascii="Times New Roman" w:hAnsi="Times New Roman"/>
          <w:bCs/>
        </w:rPr>
        <w:t>Udzielającego Zamówienia</w:t>
      </w:r>
      <w:r w:rsidR="007E1698" w:rsidRPr="007E1698">
        <w:rPr>
          <w:rFonts w:ascii="Times New Roman" w:hAnsi="Times New Roman"/>
          <w:bCs/>
        </w:rPr>
        <w:t>.</w:t>
      </w: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92397D" w:rsidRDefault="0092397D" w:rsidP="009239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</w:p>
    <w:p w:rsidR="0092397D" w:rsidRPr="0092397D" w:rsidRDefault="0092397D" w:rsidP="009239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Cs/>
          <w:color w:val="FF0000"/>
        </w:rPr>
        <w:t xml:space="preserve">          </w:t>
      </w:r>
    </w:p>
    <w:p w:rsidR="00CE5807" w:rsidRPr="00C47512" w:rsidRDefault="00CE5807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</w:p>
    <w:p w:rsidR="00A02930" w:rsidRPr="00C47512" w:rsidRDefault="00A02930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p w:rsidR="000D1CFA" w:rsidRPr="00C47512" w:rsidRDefault="000D1CFA" w:rsidP="009539C5">
      <w:pPr>
        <w:jc w:val="both"/>
        <w:rPr>
          <w:rFonts w:ascii="Times New Roman" w:hAnsi="Times New Roman"/>
        </w:rPr>
      </w:pPr>
    </w:p>
    <w:sectPr w:rsidR="000D1CFA" w:rsidRPr="00C47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719"/>
    <w:multiLevelType w:val="hybridMultilevel"/>
    <w:tmpl w:val="1360C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97A69"/>
    <w:multiLevelType w:val="hybridMultilevel"/>
    <w:tmpl w:val="9F0A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44D38"/>
    <w:multiLevelType w:val="hybridMultilevel"/>
    <w:tmpl w:val="49582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4326"/>
    <w:multiLevelType w:val="hybridMultilevel"/>
    <w:tmpl w:val="9318A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B181D"/>
    <w:multiLevelType w:val="hybridMultilevel"/>
    <w:tmpl w:val="94FAB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456A9"/>
    <w:multiLevelType w:val="hybridMultilevel"/>
    <w:tmpl w:val="C7B857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7903CC"/>
    <w:multiLevelType w:val="hybridMultilevel"/>
    <w:tmpl w:val="51F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D0EC4"/>
    <w:multiLevelType w:val="hybridMultilevel"/>
    <w:tmpl w:val="5100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14510"/>
    <w:multiLevelType w:val="hybridMultilevel"/>
    <w:tmpl w:val="BDBA2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67EE2"/>
    <w:multiLevelType w:val="hybridMultilevel"/>
    <w:tmpl w:val="01E2A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D0726"/>
    <w:multiLevelType w:val="hybridMultilevel"/>
    <w:tmpl w:val="C5A044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341D62"/>
    <w:multiLevelType w:val="hybridMultilevel"/>
    <w:tmpl w:val="FA066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C6CE6"/>
    <w:multiLevelType w:val="hybridMultilevel"/>
    <w:tmpl w:val="44725C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54"/>
    <w:rsid w:val="0000329F"/>
    <w:rsid w:val="000607A6"/>
    <w:rsid w:val="000714D1"/>
    <w:rsid w:val="000B0019"/>
    <w:rsid w:val="000B31C0"/>
    <w:rsid w:val="000D1CFA"/>
    <w:rsid w:val="001462A2"/>
    <w:rsid w:val="0015507B"/>
    <w:rsid w:val="00167103"/>
    <w:rsid w:val="00174FCE"/>
    <w:rsid w:val="001855B5"/>
    <w:rsid w:val="001D054A"/>
    <w:rsid w:val="0023153E"/>
    <w:rsid w:val="00236E5D"/>
    <w:rsid w:val="00252851"/>
    <w:rsid w:val="002620FA"/>
    <w:rsid w:val="00284417"/>
    <w:rsid w:val="0029247B"/>
    <w:rsid w:val="002D7249"/>
    <w:rsid w:val="002E7829"/>
    <w:rsid w:val="002F57AD"/>
    <w:rsid w:val="00322FB7"/>
    <w:rsid w:val="00331792"/>
    <w:rsid w:val="00335590"/>
    <w:rsid w:val="00361E39"/>
    <w:rsid w:val="00373468"/>
    <w:rsid w:val="0038071E"/>
    <w:rsid w:val="003950E9"/>
    <w:rsid w:val="003B4BD4"/>
    <w:rsid w:val="004334C6"/>
    <w:rsid w:val="00436DFD"/>
    <w:rsid w:val="0045300D"/>
    <w:rsid w:val="0046616C"/>
    <w:rsid w:val="00485DAC"/>
    <w:rsid w:val="004961F9"/>
    <w:rsid w:val="004C2C0C"/>
    <w:rsid w:val="0054600A"/>
    <w:rsid w:val="00572363"/>
    <w:rsid w:val="005A3660"/>
    <w:rsid w:val="005C05CA"/>
    <w:rsid w:val="005D39F2"/>
    <w:rsid w:val="005F75B1"/>
    <w:rsid w:val="006001EC"/>
    <w:rsid w:val="00637614"/>
    <w:rsid w:val="00665B0D"/>
    <w:rsid w:val="006A257C"/>
    <w:rsid w:val="006A786D"/>
    <w:rsid w:val="006D1B0F"/>
    <w:rsid w:val="006E5ABB"/>
    <w:rsid w:val="0070189D"/>
    <w:rsid w:val="00716581"/>
    <w:rsid w:val="00720E75"/>
    <w:rsid w:val="00723409"/>
    <w:rsid w:val="00744212"/>
    <w:rsid w:val="007604AB"/>
    <w:rsid w:val="007948DF"/>
    <w:rsid w:val="007A7123"/>
    <w:rsid w:val="007B71F4"/>
    <w:rsid w:val="007D33DD"/>
    <w:rsid w:val="007E1698"/>
    <w:rsid w:val="008068FF"/>
    <w:rsid w:val="00815F39"/>
    <w:rsid w:val="00850D93"/>
    <w:rsid w:val="00887F2D"/>
    <w:rsid w:val="008C5E97"/>
    <w:rsid w:val="008C7159"/>
    <w:rsid w:val="008E0600"/>
    <w:rsid w:val="008E4E5F"/>
    <w:rsid w:val="009227B6"/>
    <w:rsid w:val="0092397D"/>
    <w:rsid w:val="00945621"/>
    <w:rsid w:val="009539C5"/>
    <w:rsid w:val="00961796"/>
    <w:rsid w:val="00980ED8"/>
    <w:rsid w:val="009869F6"/>
    <w:rsid w:val="009A03DB"/>
    <w:rsid w:val="009D1C74"/>
    <w:rsid w:val="00A0148C"/>
    <w:rsid w:val="00A02930"/>
    <w:rsid w:val="00A35473"/>
    <w:rsid w:val="00A35831"/>
    <w:rsid w:val="00A53D03"/>
    <w:rsid w:val="00A847A0"/>
    <w:rsid w:val="00A857CF"/>
    <w:rsid w:val="00A9029B"/>
    <w:rsid w:val="00AC2A82"/>
    <w:rsid w:val="00AD349F"/>
    <w:rsid w:val="00B008D3"/>
    <w:rsid w:val="00B24C41"/>
    <w:rsid w:val="00B409DC"/>
    <w:rsid w:val="00B62EF1"/>
    <w:rsid w:val="00B71016"/>
    <w:rsid w:val="00B86B69"/>
    <w:rsid w:val="00BA3F02"/>
    <w:rsid w:val="00BB0A43"/>
    <w:rsid w:val="00BF6306"/>
    <w:rsid w:val="00C47512"/>
    <w:rsid w:val="00C573E8"/>
    <w:rsid w:val="00CE5807"/>
    <w:rsid w:val="00D24500"/>
    <w:rsid w:val="00D25554"/>
    <w:rsid w:val="00D33660"/>
    <w:rsid w:val="00D6591B"/>
    <w:rsid w:val="00D737F9"/>
    <w:rsid w:val="00DA4CF5"/>
    <w:rsid w:val="00DB3DCA"/>
    <w:rsid w:val="00DC533A"/>
    <w:rsid w:val="00DE3915"/>
    <w:rsid w:val="00E10610"/>
    <w:rsid w:val="00E13D7D"/>
    <w:rsid w:val="00E95806"/>
    <w:rsid w:val="00EA2484"/>
    <w:rsid w:val="00EC0627"/>
    <w:rsid w:val="00F203A1"/>
    <w:rsid w:val="00F26E7C"/>
    <w:rsid w:val="00F4338A"/>
    <w:rsid w:val="00F507BD"/>
    <w:rsid w:val="00F55162"/>
    <w:rsid w:val="00F97895"/>
    <w:rsid w:val="00F97FA7"/>
    <w:rsid w:val="00FB38EE"/>
    <w:rsid w:val="00FC421A"/>
    <w:rsid w:val="00F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3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2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7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485DAC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F203A1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F0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C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23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3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3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6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7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EA248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24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3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2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7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485DAC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F203A1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F0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C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23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3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3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6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7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EA248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24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0FCE-716A-4F9A-B90F-CA31BC25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11</Pages>
  <Words>2907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Bąk</dc:creator>
  <cp:lastModifiedBy>Violetta Król</cp:lastModifiedBy>
  <cp:revision>23</cp:revision>
  <dcterms:created xsi:type="dcterms:W3CDTF">2024-07-12T12:46:00Z</dcterms:created>
  <dcterms:modified xsi:type="dcterms:W3CDTF">2024-07-26T11:30:00Z</dcterms:modified>
</cp:coreProperties>
</file>