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C" w:rsidRPr="00500288" w:rsidRDefault="00997D3E" w:rsidP="00C529AE">
      <w:pPr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KLAUZULA INFORMACYJNA </w:t>
      </w:r>
      <w:r w:rsidR="00C955CB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DOTYCZĄCA </w:t>
      </w:r>
      <w:r w:rsidR="00597E14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PRZETWARZANIA</w:t>
      </w:r>
      <w:r w:rsidR="000B7220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B10DE5" w:rsidRPr="00500288" w:rsidRDefault="000B7220" w:rsidP="00C529AE">
      <w:pPr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>DANYCH OSOBOWYCH</w:t>
      </w:r>
      <w:r w:rsidR="008B6F7C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E49D8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SZPZLO </w:t>
      </w:r>
      <w:r w:rsidR="00CF240E" w:rsidRPr="00500288">
        <w:rPr>
          <w:rFonts w:ascii="Times New Roman" w:eastAsia="Times New Roman" w:hAnsi="Times New Roman"/>
          <w:bCs/>
          <w:sz w:val="24"/>
          <w:szCs w:val="24"/>
          <w:lang w:eastAsia="pl-PL"/>
        </w:rPr>
        <w:t>WARSZAWA PRAGA POŁUDNIE</w:t>
      </w:r>
    </w:p>
    <w:p w:rsidR="008B6F7C" w:rsidRPr="008B6F7C" w:rsidRDefault="008B6F7C" w:rsidP="00C529A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43AD" w:rsidRPr="008B6F7C" w:rsidRDefault="005C43AD" w:rsidP="00B10DE5">
      <w:p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Rozporzą</w:t>
      </w:r>
      <w:r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dzenia 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Parlamentu Europejskiego i Rady (UE) 2016/67</w:t>
      </w:r>
      <w:r w:rsidR="00CF45A7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27 kwietnia 2016 r. w sprawie ochrony osób fizycznych w związku z</w:t>
      </w:r>
      <w:r w:rsidR="001E0155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tych danych oraz uchylenia dyrektywy 95/46/WE</w:t>
      </w:r>
      <w:r w:rsidR="00E25BCB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– zwane</w:t>
      </w:r>
      <w:r w:rsidR="000B7220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</w:t>
      </w:r>
      <w:r w:rsidR="00C955CB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ej Rozporządzeniem, informujemy</w:t>
      </w:r>
      <w:r w:rsidR="000D631A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iż </w:t>
      </w:r>
      <w:r w:rsidR="000B7220" w:rsidRPr="008B6F7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E680B" w:rsidRPr="008B6F7C" w:rsidRDefault="005C43AD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>dministratorem</w:t>
      </w:r>
      <w:r w:rsidR="000B7220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471" w:rsidRPr="008B6F7C">
        <w:rPr>
          <w:rFonts w:ascii="Times New Roman" w:eastAsia="Times New Roman" w:hAnsi="Times New Roman"/>
          <w:sz w:val="24"/>
          <w:szCs w:val="24"/>
          <w:lang w:eastAsia="pl-PL"/>
        </w:rPr>
        <w:t>Danych O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>sobowych</w:t>
      </w:r>
      <w:r w:rsidR="000B7220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AA5" w:rsidRPr="008B6F7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B7220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9D8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A2AA5" w:rsidRPr="008B6F7C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</w:p>
    <w:p w:rsidR="00E25BCB" w:rsidRPr="008B6F7C" w:rsidRDefault="00AE49D8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</w:t>
      </w:r>
      <w:r w:rsidR="00E25BCB" w:rsidRPr="008B6F7C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BCB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w SZPZLO Warszawa Praga Południe</w:t>
      </w:r>
      <w:r w:rsid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11" w:history="1">
        <w:r w:rsidR="00E25BCB" w:rsidRPr="008B6F7C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iod@szpzlo.praga-pld.pl</w:t>
        </w:r>
      </w:hyperlink>
      <w:r w:rsidR="00687458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, tel. 22</w:t>
      </w:r>
      <w:r w:rsidR="00284FF3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 </w:t>
      </w:r>
      <w:r w:rsidR="00687458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813</w:t>
      </w:r>
      <w:r w:rsidR="00284FF3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="00687458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30</w:t>
      </w:r>
      <w:r w:rsidR="00284FF3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="00687458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51.</w:t>
      </w:r>
    </w:p>
    <w:p w:rsidR="0061336D" w:rsidRPr="008B6F7C" w:rsidRDefault="006A3471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Administrator D</w:t>
      </w:r>
      <w:r w:rsidR="005C43AD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25BCB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</w:t>
      </w:r>
      <w:r w:rsidR="005C43AD" w:rsidRPr="008B6F7C">
        <w:rPr>
          <w:rFonts w:ascii="Times New Roman" w:eastAsia="Times New Roman" w:hAnsi="Times New Roman"/>
          <w:sz w:val="24"/>
          <w:szCs w:val="24"/>
          <w:lang w:eastAsia="pl-PL"/>
        </w:rPr>
        <w:t>przetwarza</w:t>
      </w:r>
      <w:r w:rsidR="0061336D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43AD" w:rsidRPr="008B6F7C">
        <w:rPr>
          <w:rFonts w:ascii="Times New Roman" w:eastAsia="Times New Roman" w:hAnsi="Times New Roman"/>
          <w:sz w:val="24"/>
          <w:szCs w:val="24"/>
          <w:lang w:eastAsia="pl-PL"/>
        </w:rPr>
        <w:t>dane osobowe</w:t>
      </w:r>
      <w:r w:rsidR="0061336D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</w:t>
      </w:r>
      <w:r w:rsidR="00FC39A9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art. 6 ust. 1 pkt </w:t>
      </w:r>
      <w:r w:rsidR="001E0155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a, </w:t>
      </w:r>
      <w:r w:rsidR="00C955CB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>b, c</w:t>
      </w:r>
      <w:r w:rsidR="00FC39A9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i e</w:t>
      </w:r>
      <w:r w:rsidR="001E0155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oraz art. 9 ust. 2 pkt b i h</w:t>
      </w:r>
      <w:r w:rsidR="00FC39A9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24A52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>R</w:t>
      </w:r>
      <w:r w:rsidR="00FC39A9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>ozporządzenia</w:t>
      </w:r>
      <w:r w:rsidR="00DC6578" w:rsidRPr="008B6F7C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556AA1" w:rsidRPr="008B6F7C" w:rsidRDefault="00A15546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ane osobowe 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w </w:t>
      </w:r>
      <w:r w:rsidR="0061336D" w:rsidRPr="008B6F7C">
        <w:rPr>
          <w:rFonts w:ascii="Times New Roman" w:eastAsia="Times New Roman" w:hAnsi="Times New Roman"/>
          <w:sz w:val="24"/>
          <w:szCs w:val="24"/>
          <w:lang w:eastAsia="pl-PL"/>
        </w:rPr>
        <w:t>celach</w:t>
      </w:r>
      <w:r w:rsidR="00556AA1" w:rsidRPr="008B6F7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24A52" w:rsidRPr="008B6F7C" w:rsidRDefault="005868A0" w:rsidP="00AE49D8">
      <w:pPr>
        <w:numPr>
          <w:ilvl w:val="1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57ECA" w:rsidRPr="008B6F7C">
        <w:rPr>
          <w:rFonts w:ascii="Times New Roman" w:eastAsia="Times New Roman" w:hAnsi="Times New Roman"/>
          <w:sz w:val="24"/>
          <w:szCs w:val="24"/>
          <w:lang w:eastAsia="pl-PL"/>
        </w:rPr>
        <w:t>ypełnienia obowiązku prawnego ciążącego na administratorze</w:t>
      </w:r>
      <w:r w:rsidR="003D7F20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 w:rsidR="006A3471" w:rsidRPr="008B6F7C">
        <w:rPr>
          <w:rFonts w:ascii="Times New Roman" w:eastAsia="Times New Roman" w:hAnsi="Times New Roman"/>
          <w:sz w:val="24"/>
          <w:szCs w:val="24"/>
          <w:lang w:eastAsia="pl-PL"/>
        </w:rPr>
        <w:t>świadczenia usług zdrowotnych</w:t>
      </w:r>
      <w:r w:rsidR="003D7F20" w:rsidRPr="008B6F7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D0E83" w:rsidRPr="008B6F7C" w:rsidRDefault="002E645B" w:rsidP="00CA515C">
      <w:pPr>
        <w:numPr>
          <w:ilvl w:val="1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umożliwienia zawarcia umowy z </w:t>
      </w:r>
      <w:r w:rsidR="00E25BCB" w:rsidRPr="008B6F7C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CA515C" w:rsidRPr="008B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1DA8" w:rsidRPr="008B6F7C" w:rsidRDefault="004B1DA8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</w:t>
      </w:r>
      <w:r w:rsidR="00A15546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</w:t>
      </w:r>
      <w:r w:rsidR="00A4371C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w celach</w:t>
      </w:r>
      <w:r w:rsidR="006A3471" w:rsidRPr="008B6F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4371C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pkt</w:t>
      </w:r>
      <w:r w:rsidR="00C955CB" w:rsidRPr="008B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4371C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odbiorcą </w:t>
      </w:r>
      <w:r w:rsidR="00A15546" w:rsidRPr="008B6F7C">
        <w:rPr>
          <w:rFonts w:ascii="Times New Roman" w:eastAsia="Times New Roman" w:hAnsi="Times New Roman"/>
          <w:sz w:val="24"/>
          <w:szCs w:val="24"/>
          <w:lang w:eastAsia="pl-PL"/>
        </w:rPr>
        <w:t>tych danych będą</w:t>
      </w:r>
      <w:r w:rsidR="00FC39A9" w:rsidRPr="008B6F7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57ECA" w:rsidRPr="008B6F7C" w:rsidRDefault="00C57ECA" w:rsidP="00831D9A">
      <w:pPr>
        <w:pStyle w:val="Akapitzlist"/>
        <w:numPr>
          <w:ilvl w:val="1"/>
          <w:numId w:val="11"/>
        </w:numPr>
        <w:tabs>
          <w:tab w:val="left" w:pos="851"/>
        </w:tabs>
        <w:spacing w:before="120" w:after="0" w:line="240" w:lineRule="atLeast"/>
        <w:contextualSpacing w:val="0"/>
        <w:jc w:val="both"/>
        <w:rPr>
          <w:rFonts w:ascii="Times New Roman" w:hAnsi="Times New Roman"/>
          <w:color w:val="1D1D1D"/>
          <w:sz w:val="24"/>
          <w:szCs w:val="24"/>
        </w:rPr>
      </w:pPr>
      <w:r w:rsidRPr="008B6F7C">
        <w:rPr>
          <w:rFonts w:ascii="Times New Roman" w:hAnsi="Times New Roman"/>
          <w:color w:val="1D1D1D"/>
          <w:sz w:val="24"/>
          <w:szCs w:val="24"/>
        </w:rPr>
        <w:t>podmioty</w:t>
      </w:r>
      <w:r w:rsidR="00CA515C" w:rsidRPr="008B6F7C">
        <w:rPr>
          <w:rFonts w:ascii="Times New Roman" w:hAnsi="Times New Roman"/>
          <w:color w:val="1D1D1D"/>
          <w:sz w:val="24"/>
          <w:szCs w:val="24"/>
        </w:rPr>
        <w:t xml:space="preserve">, którym administrator </w:t>
      </w:r>
      <w:r w:rsidRPr="008B6F7C">
        <w:rPr>
          <w:rFonts w:ascii="Times New Roman" w:hAnsi="Times New Roman"/>
          <w:color w:val="1D1D1D"/>
          <w:sz w:val="24"/>
          <w:szCs w:val="24"/>
        </w:rPr>
        <w:t>przekazuje dane w związku z realizacją</w:t>
      </w:r>
      <w:r w:rsidR="006A3471" w:rsidRPr="008B6F7C">
        <w:rPr>
          <w:rFonts w:ascii="Times New Roman" w:hAnsi="Times New Roman"/>
          <w:color w:val="1D1D1D"/>
          <w:sz w:val="24"/>
          <w:szCs w:val="24"/>
        </w:rPr>
        <w:t xml:space="preserve"> celu oraz obowiązków wynikających z przepisów prawa</w:t>
      </w:r>
      <w:r w:rsidRPr="008B6F7C">
        <w:rPr>
          <w:rFonts w:ascii="Times New Roman" w:hAnsi="Times New Roman"/>
          <w:sz w:val="24"/>
          <w:szCs w:val="24"/>
        </w:rPr>
        <w:t>,</w:t>
      </w:r>
    </w:p>
    <w:p w:rsidR="00C57ECA" w:rsidRPr="008B6F7C" w:rsidRDefault="00C57ECA" w:rsidP="00831D9A">
      <w:pPr>
        <w:pStyle w:val="Akapitzlist"/>
        <w:numPr>
          <w:ilvl w:val="1"/>
          <w:numId w:val="11"/>
        </w:numPr>
        <w:tabs>
          <w:tab w:val="left" w:pos="851"/>
        </w:tabs>
        <w:spacing w:before="120" w:after="0" w:line="240" w:lineRule="atLeast"/>
        <w:contextualSpacing w:val="0"/>
        <w:jc w:val="both"/>
        <w:rPr>
          <w:rFonts w:ascii="Times New Roman" w:eastAsia="Times New Roman" w:hAnsi="Times New Roman"/>
          <w:color w:val="1D1D1D"/>
          <w:sz w:val="24"/>
          <w:szCs w:val="24"/>
          <w:lang w:eastAsia="pl-PL"/>
        </w:rPr>
      </w:pPr>
      <w:r w:rsidRPr="008B6F7C">
        <w:rPr>
          <w:rFonts w:ascii="Times New Roman" w:hAnsi="Times New Roman"/>
          <w:color w:val="1D1D1D"/>
          <w:sz w:val="24"/>
          <w:szCs w:val="24"/>
        </w:rPr>
        <w:t>podmioty upoważnione na podstawie decyzji administracyjnych, orzeczeń s</w:t>
      </w:r>
      <w:r w:rsidR="00284FF3">
        <w:rPr>
          <w:rFonts w:ascii="Times New Roman" w:hAnsi="Times New Roman"/>
          <w:color w:val="1D1D1D"/>
          <w:sz w:val="24"/>
          <w:szCs w:val="24"/>
        </w:rPr>
        <w:t>ądowych, tytułów wykonawczych,</w:t>
      </w:r>
    </w:p>
    <w:p w:rsidR="00FC39A9" w:rsidRPr="008B6F7C" w:rsidRDefault="00FC39A9" w:rsidP="00831D9A">
      <w:pPr>
        <w:pStyle w:val="Akapitzlist"/>
        <w:numPr>
          <w:ilvl w:val="1"/>
          <w:numId w:val="11"/>
        </w:numPr>
        <w:tabs>
          <w:tab w:val="left" w:pos="851"/>
        </w:tabs>
        <w:spacing w:before="120" w:after="0" w:line="240" w:lineRule="atLeast"/>
        <w:contextualSpacing w:val="0"/>
        <w:jc w:val="both"/>
        <w:rPr>
          <w:rFonts w:ascii="Times New Roman" w:eastAsia="Times New Roman" w:hAnsi="Times New Roman"/>
          <w:color w:val="1D1D1D"/>
          <w:sz w:val="24"/>
          <w:szCs w:val="24"/>
          <w:lang w:eastAsia="pl-PL"/>
        </w:rPr>
      </w:pPr>
      <w:r w:rsidRPr="008B6F7C">
        <w:rPr>
          <w:rFonts w:ascii="Times New Roman" w:hAnsi="Times New Roman"/>
          <w:color w:val="1D1D1D"/>
          <w:sz w:val="24"/>
          <w:szCs w:val="24"/>
        </w:rPr>
        <w:t>organy państwowe lub organy samorządu terytorialnego w związku z prowadzonym postępowaniem,</w:t>
      </w:r>
    </w:p>
    <w:p w:rsidR="00E07002" w:rsidRPr="008B6F7C" w:rsidRDefault="00E07002" w:rsidP="00831D9A">
      <w:pPr>
        <w:pStyle w:val="Akapitzlist"/>
        <w:numPr>
          <w:ilvl w:val="1"/>
          <w:numId w:val="11"/>
        </w:numPr>
        <w:tabs>
          <w:tab w:val="left" w:pos="851"/>
        </w:tabs>
        <w:spacing w:before="120" w:after="0" w:line="240" w:lineRule="atLeast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inne podmioty upoważnione na podstawie przepisów ogólnie obowiązujących</w:t>
      </w:r>
      <w:r w:rsidR="00B10DE5" w:rsidRPr="008B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0DE5" w:rsidRPr="008B6F7C" w:rsidRDefault="00A15546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ane osobowe 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przechowywane </w:t>
      </w:r>
      <w:r w:rsidR="00FC39A9" w:rsidRPr="008B6F7C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prawa.</w:t>
      </w:r>
    </w:p>
    <w:p w:rsidR="00B10DE5" w:rsidRPr="008B6F7C" w:rsidRDefault="00CA515C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W związku z przetwarzaniem</w:t>
      </w:r>
      <w:r w:rsidR="004B1DA8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</w:t>
      </w:r>
      <w:r w:rsidR="00DC4A7A" w:rsidRPr="008B6F7C"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Państwu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dostę</w:t>
      </w:r>
      <w:r w:rsidR="000B7220" w:rsidRPr="008B6F7C">
        <w:rPr>
          <w:rFonts w:ascii="Times New Roman" w:eastAsia="Times New Roman" w:hAnsi="Times New Roman"/>
          <w:sz w:val="24"/>
          <w:szCs w:val="24"/>
          <w:lang w:eastAsia="pl-PL"/>
        </w:rPr>
        <w:t>pu do treści swoich danych, do</w:t>
      </w:r>
      <w:r w:rsidR="006A3471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ich sprostowania</w:t>
      </w:r>
      <w:r w:rsidR="0061336D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inne uprawnienia w tym zakresie wynikające z obowiązujących przepisów prawa</w:t>
      </w:r>
      <w:r w:rsidR="00B10DE5" w:rsidRPr="008B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4A7A" w:rsidRPr="008B6F7C" w:rsidRDefault="00DC4A7A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W przypadku powzięcia informacji o niezgodnym z prawem</w:t>
      </w:r>
      <w:r w:rsidR="005640E7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przetwarzaniu danych osobowych w </w:t>
      </w:r>
      <w:r w:rsidR="00E25BCB" w:rsidRPr="008B6F7C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5640E7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15C" w:rsidRPr="008B6F7C">
        <w:rPr>
          <w:rFonts w:ascii="Times New Roman" w:eastAsia="Times New Roman" w:hAnsi="Times New Roman"/>
          <w:sz w:val="24"/>
          <w:szCs w:val="24"/>
          <w:lang w:eastAsia="pl-PL"/>
        </w:rPr>
        <w:t>przysługuje Państwu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1989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prawo wniesienia skargi do </w:t>
      </w:r>
      <w:r w:rsidR="006A3471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Administratora Danych Osobowych oraz do </w:t>
      </w:r>
      <w:r w:rsidR="00F61989" w:rsidRPr="008B6F7C">
        <w:rPr>
          <w:rFonts w:ascii="Times New Roman" w:eastAsia="Times New Roman" w:hAnsi="Times New Roman"/>
          <w:sz w:val="24"/>
          <w:szCs w:val="24"/>
          <w:lang w:eastAsia="pl-PL"/>
        </w:rPr>
        <w:t>organu nadzorczego właściwego w sprawach ochrony danych osobowych.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6F7C" w:rsidRPr="008B6F7C" w:rsidRDefault="008B6F7C" w:rsidP="008B6F7C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lecz niezbędne do realizacji celu.</w:t>
      </w:r>
    </w:p>
    <w:p w:rsidR="00F11E60" w:rsidRPr="00E73122" w:rsidRDefault="008B6F7C" w:rsidP="00E73122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>Da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r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osobowe </w:t>
      </w:r>
      <w:r w:rsidR="00CA515C" w:rsidRPr="008B6F7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przetwarzane w sposób</w:t>
      </w:r>
      <w:r w:rsidR="005640E7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 zautomatyzowany i nie będą profilowane</w:t>
      </w:r>
      <w:r w:rsidR="00997D3E" w:rsidRPr="008B6F7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E07ED" w:rsidRPr="00AE49D8" w:rsidRDefault="007E07ED" w:rsidP="00E73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122" w:rsidRDefault="00CF240E" w:rsidP="00BF0413">
      <w:pPr>
        <w:spacing w:after="0" w:line="240" w:lineRule="auto"/>
        <w:jc w:val="right"/>
        <w:rPr>
          <w:rFonts w:ascii="Times New Roman" w:hAnsi="Times New Roman"/>
        </w:rPr>
      </w:pPr>
      <w:r w:rsidRPr="001A0C19">
        <w:rPr>
          <w:rFonts w:ascii="Times New Roman" w:hAnsi="Times New Roman"/>
        </w:rPr>
        <w:t>Z</w:t>
      </w:r>
      <w:r w:rsidR="007E07ED" w:rsidRPr="001A0C19">
        <w:rPr>
          <w:rFonts w:ascii="Times New Roman" w:hAnsi="Times New Roman"/>
        </w:rPr>
        <w:t>apoznałam</w:t>
      </w:r>
      <w:r w:rsidR="002A164A" w:rsidRPr="001A0C19">
        <w:rPr>
          <w:rFonts w:ascii="Times New Roman" w:hAnsi="Times New Roman"/>
        </w:rPr>
        <w:t>/Zapoznał</w:t>
      </w:r>
      <w:r w:rsidR="007E07ED" w:rsidRPr="001A0C19">
        <w:rPr>
          <w:rFonts w:ascii="Times New Roman" w:hAnsi="Times New Roman"/>
        </w:rPr>
        <w:t>em się</w:t>
      </w:r>
      <w:r w:rsidRPr="001A0C19">
        <w:rPr>
          <w:rFonts w:ascii="Times New Roman" w:hAnsi="Times New Roman"/>
        </w:rPr>
        <w:t xml:space="preserve"> </w:t>
      </w:r>
    </w:p>
    <w:p w:rsidR="0063413A" w:rsidRDefault="0063413A" w:rsidP="00BF0413">
      <w:pPr>
        <w:spacing w:after="0" w:line="240" w:lineRule="auto"/>
        <w:jc w:val="right"/>
        <w:rPr>
          <w:rFonts w:ascii="Times New Roman" w:hAnsi="Times New Roman"/>
        </w:rPr>
      </w:pPr>
    </w:p>
    <w:p w:rsidR="0063413A" w:rsidRDefault="0063413A" w:rsidP="00BF0413">
      <w:pPr>
        <w:spacing w:after="0" w:line="240" w:lineRule="auto"/>
        <w:jc w:val="right"/>
        <w:rPr>
          <w:rFonts w:ascii="Times New Roman" w:hAnsi="Times New Roman"/>
        </w:rPr>
      </w:pPr>
    </w:p>
    <w:p w:rsidR="007E07ED" w:rsidRPr="001A0C19" w:rsidRDefault="00BF0413" w:rsidP="00BF04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F240E" w:rsidRPr="00CF240E" w:rsidRDefault="00BF0413" w:rsidP="00BF0413">
      <w:pPr>
        <w:spacing w:after="0" w:line="240" w:lineRule="auto"/>
        <w:jc w:val="right"/>
        <w:rPr>
          <w:i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B10DE5" w:rsidRPr="00FA79D3">
        <w:rPr>
          <w:rFonts w:ascii="Times New Roman" w:hAnsi="Times New Roman"/>
          <w:i/>
          <w:sz w:val="20"/>
          <w:szCs w:val="20"/>
        </w:rPr>
        <w:t>d</w:t>
      </w:r>
      <w:r w:rsidR="007E07ED" w:rsidRPr="00FA79D3">
        <w:rPr>
          <w:rFonts w:ascii="Times New Roman" w:hAnsi="Times New Roman"/>
          <w:i/>
          <w:sz w:val="20"/>
          <w:szCs w:val="20"/>
        </w:rPr>
        <w:t>ata</w:t>
      </w:r>
      <w:r w:rsidR="00284FF3">
        <w:rPr>
          <w:rFonts w:ascii="Times New Roman" w:hAnsi="Times New Roman"/>
          <w:i/>
          <w:sz w:val="20"/>
          <w:szCs w:val="20"/>
        </w:rPr>
        <w:tab/>
      </w:r>
      <w:r w:rsidR="007E07ED" w:rsidRPr="00FA79D3">
        <w:rPr>
          <w:rFonts w:ascii="Times New Roman" w:hAnsi="Times New Roman"/>
          <w:i/>
          <w:sz w:val="20"/>
          <w:szCs w:val="20"/>
        </w:rPr>
        <w:t xml:space="preserve"> </w:t>
      </w:r>
      <w:r w:rsidR="00E73122">
        <w:rPr>
          <w:rFonts w:ascii="Times New Roman" w:hAnsi="Times New Roman"/>
          <w:i/>
          <w:sz w:val="20"/>
          <w:szCs w:val="20"/>
        </w:rPr>
        <w:tab/>
      </w:r>
      <w:r w:rsidR="00284FF3">
        <w:rPr>
          <w:rFonts w:ascii="Times New Roman" w:hAnsi="Times New Roman"/>
          <w:i/>
          <w:sz w:val="20"/>
          <w:szCs w:val="20"/>
        </w:rPr>
        <w:tab/>
      </w:r>
      <w:r w:rsidR="00E73122">
        <w:rPr>
          <w:rFonts w:ascii="Times New Roman" w:hAnsi="Times New Roman"/>
          <w:i/>
          <w:sz w:val="20"/>
          <w:szCs w:val="20"/>
        </w:rPr>
        <w:t xml:space="preserve"> </w:t>
      </w:r>
      <w:r w:rsidR="00CF240E" w:rsidRPr="00FA79D3">
        <w:rPr>
          <w:rFonts w:ascii="Times New Roman" w:hAnsi="Times New Roman"/>
          <w:i/>
          <w:sz w:val="20"/>
          <w:szCs w:val="20"/>
        </w:rPr>
        <w:t xml:space="preserve">czytelny </w:t>
      </w:r>
      <w:r w:rsidR="00F11E60" w:rsidRPr="00FA79D3">
        <w:rPr>
          <w:rFonts w:ascii="Times New Roman" w:hAnsi="Times New Roman"/>
          <w:i/>
          <w:sz w:val="20"/>
          <w:szCs w:val="20"/>
        </w:rPr>
        <w:t>popis</w:t>
      </w:r>
      <w:r w:rsidR="00CA515C">
        <w:rPr>
          <w:rFonts w:ascii="Times New Roman" w:hAnsi="Times New Roman"/>
          <w:i/>
          <w:sz w:val="20"/>
          <w:szCs w:val="20"/>
        </w:rPr>
        <w:t xml:space="preserve"> osób reprezentujących OFERENTA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CF240E" w:rsidRPr="00CF240E" w:rsidSect="008B6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3" w:bottom="720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B8" w:rsidRDefault="00225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B8" w:rsidRDefault="00225E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B8" w:rsidRDefault="00225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B8" w:rsidRDefault="00225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13" w:rsidRDefault="00BF0413" w:rsidP="00BF0413">
    <w:pPr>
      <w:spacing w:after="0" w:line="240" w:lineRule="auto"/>
      <w:jc w:val="right"/>
      <w:rPr>
        <w:rFonts w:ascii="Times New Roman" w:eastAsia="Times New Roman" w:hAnsi="Times New Roman"/>
        <w:bCs/>
        <w:lang w:eastAsia="pl-PL"/>
      </w:rPr>
    </w:pPr>
    <w:r w:rsidRPr="007F541B">
      <w:rPr>
        <w:rFonts w:ascii="Times New Roman" w:eastAsia="Times New Roman" w:hAnsi="Times New Roman"/>
        <w:bCs/>
        <w:lang w:eastAsia="pl-PL"/>
      </w:rPr>
      <w:t xml:space="preserve">Załącznik nr </w:t>
    </w:r>
    <w:r w:rsidR="00F26805">
      <w:rPr>
        <w:rFonts w:ascii="Times New Roman" w:eastAsia="Times New Roman" w:hAnsi="Times New Roman"/>
        <w:bCs/>
        <w:lang w:eastAsia="pl-PL"/>
      </w:rPr>
      <w:t>8</w:t>
    </w:r>
    <w:bookmarkStart w:id="0" w:name="_GoBack"/>
    <w:bookmarkEnd w:id="0"/>
    <w:r>
      <w:rPr>
        <w:rFonts w:ascii="Times New Roman" w:eastAsia="Times New Roman" w:hAnsi="Times New Roman"/>
        <w:bCs/>
        <w:lang w:eastAsia="pl-PL"/>
      </w:rPr>
      <w:t xml:space="preserve"> do </w:t>
    </w:r>
    <w:r w:rsidR="00864357">
      <w:rPr>
        <w:rFonts w:ascii="Times New Roman" w:eastAsia="Times New Roman" w:hAnsi="Times New Roman"/>
        <w:bCs/>
        <w:lang w:eastAsia="pl-PL"/>
      </w:rPr>
      <w:t>SWKO</w:t>
    </w:r>
    <w:r w:rsidR="00225EB8">
      <w:rPr>
        <w:rFonts w:ascii="Times New Roman" w:eastAsia="Times New Roman" w:hAnsi="Times New Roman"/>
        <w:bCs/>
        <w:lang w:eastAsia="pl-PL"/>
      </w:rPr>
      <w:t xml:space="preserve"> </w:t>
    </w:r>
  </w:p>
  <w:p w:rsidR="00BF0413" w:rsidRPr="007F541B" w:rsidRDefault="00BF0413" w:rsidP="00BF0413">
    <w:pPr>
      <w:spacing w:after="0" w:line="240" w:lineRule="auto"/>
      <w:jc w:val="right"/>
      <w:rPr>
        <w:rFonts w:ascii="Times New Roman" w:eastAsia="Times New Roman" w:hAnsi="Times New Roman"/>
        <w:bCs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B8" w:rsidRDefault="00225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212AD"/>
    <w:rsid w:val="00044F4A"/>
    <w:rsid w:val="000871F5"/>
    <w:rsid w:val="000A3B1C"/>
    <w:rsid w:val="000B7220"/>
    <w:rsid w:val="000C68E5"/>
    <w:rsid w:val="000D631A"/>
    <w:rsid w:val="000E2845"/>
    <w:rsid w:val="00104790"/>
    <w:rsid w:val="00134E0F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25EB8"/>
    <w:rsid w:val="00284FF3"/>
    <w:rsid w:val="002A164A"/>
    <w:rsid w:val="002B63B4"/>
    <w:rsid w:val="002C3C31"/>
    <w:rsid w:val="002E645B"/>
    <w:rsid w:val="00306630"/>
    <w:rsid w:val="00324A52"/>
    <w:rsid w:val="00383D19"/>
    <w:rsid w:val="003A2FC4"/>
    <w:rsid w:val="003C1511"/>
    <w:rsid w:val="003D7F20"/>
    <w:rsid w:val="00410792"/>
    <w:rsid w:val="00417635"/>
    <w:rsid w:val="004B1DA8"/>
    <w:rsid w:val="004C3830"/>
    <w:rsid w:val="00500288"/>
    <w:rsid w:val="00540923"/>
    <w:rsid w:val="00556AA1"/>
    <w:rsid w:val="005640E7"/>
    <w:rsid w:val="00573FAC"/>
    <w:rsid w:val="005868A0"/>
    <w:rsid w:val="00597E14"/>
    <w:rsid w:val="005C43AD"/>
    <w:rsid w:val="005E62CD"/>
    <w:rsid w:val="00612DF2"/>
    <w:rsid w:val="0061336D"/>
    <w:rsid w:val="0063413A"/>
    <w:rsid w:val="00644811"/>
    <w:rsid w:val="00687458"/>
    <w:rsid w:val="006A3471"/>
    <w:rsid w:val="006B4DBF"/>
    <w:rsid w:val="00703130"/>
    <w:rsid w:val="00704950"/>
    <w:rsid w:val="00712BFC"/>
    <w:rsid w:val="0071626B"/>
    <w:rsid w:val="00785B21"/>
    <w:rsid w:val="007A1376"/>
    <w:rsid w:val="007C611D"/>
    <w:rsid w:val="007E07ED"/>
    <w:rsid w:val="007F541B"/>
    <w:rsid w:val="00831D9A"/>
    <w:rsid w:val="00852D5C"/>
    <w:rsid w:val="00864357"/>
    <w:rsid w:val="00884821"/>
    <w:rsid w:val="0089627F"/>
    <w:rsid w:val="008B6ED0"/>
    <w:rsid w:val="008B6F7C"/>
    <w:rsid w:val="00900D56"/>
    <w:rsid w:val="00990305"/>
    <w:rsid w:val="00997D3E"/>
    <w:rsid w:val="009C6A87"/>
    <w:rsid w:val="009D26B1"/>
    <w:rsid w:val="00A15546"/>
    <w:rsid w:val="00A248BA"/>
    <w:rsid w:val="00A4371C"/>
    <w:rsid w:val="00A51BAB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BF0413"/>
    <w:rsid w:val="00C529AE"/>
    <w:rsid w:val="00C57ECA"/>
    <w:rsid w:val="00C955CB"/>
    <w:rsid w:val="00CA515C"/>
    <w:rsid w:val="00CF240E"/>
    <w:rsid w:val="00CF3330"/>
    <w:rsid w:val="00CF45A7"/>
    <w:rsid w:val="00D956D6"/>
    <w:rsid w:val="00DB6172"/>
    <w:rsid w:val="00DC4A7A"/>
    <w:rsid w:val="00DC6578"/>
    <w:rsid w:val="00DC742C"/>
    <w:rsid w:val="00E07002"/>
    <w:rsid w:val="00E25BCB"/>
    <w:rsid w:val="00E37B06"/>
    <w:rsid w:val="00E73122"/>
    <w:rsid w:val="00EA2AA5"/>
    <w:rsid w:val="00F11E60"/>
    <w:rsid w:val="00F132CC"/>
    <w:rsid w:val="00F258CB"/>
    <w:rsid w:val="00F26805"/>
    <w:rsid w:val="00F61989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1FFAD-A461-4BC1-9317-BD220508B972}">
  <ds:schemaRefs>
    <ds:schemaRef ds:uri="http://purl.org/dc/elements/1.1/"/>
    <ds:schemaRef ds:uri="http://www.w3.org/XML/1998/namespace"/>
    <ds:schemaRef ds:uri="9ad88611-89fd-42d4-95cf-0ed6a1dc0fb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Kamińska Zofia</cp:lastModifiedBy>
  <cp:revision>6</cp:revision>
  <cp:lastPrinted>2019-04-04T08:03:00Z</cp:lastPrinted>
  <dcterms:created xsi:type="dcterms:W3CDTF">2023-03-09T10:38:00Z</dcterms:created>
  <dcterms:modified xsi:type="dcterms:W3CDTF">2024-02-07T09:33:00Z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