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F3" w:rsidRDefault="00D542F3" w:rsidP="00D542F3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-138430</wp:posOffset>
            </wp:positionV>
            <wp:extent cx="1438275" cy="1351915"/>
            <wp:effectExtent l="0" t="0" r="9525" b="635"/>
            <wp:wrapSquare wrapText="righ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</w:t>
      </w:r>
    </w:p>
    <w:p w:rsidR="00D542F3" w:rsidRDefault="00D542F3" w:rsidP="00D542F3">
      <w:pPr>
        <w:pStyle w:val="Tytu"/>
        <w:ind w:left="1416"/>
        <w:rPr>
          <w:rFonts w:ascii="Arial" w:hAnsi="Arial"/>
          <w:sz w:val="24"/>
        </w:rPr>
      </w:pPr>
    </w:p>
    <w:p w:rsidR="00D542F3" w:rsidRDefault="00D542F3" w:rsidP="00D542F3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D542F3" w:rsidRDefault="00D542F3" w:rsidP="00D542F3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D542F3" w:rsidRDefault="00D542F3" w:rsidP="00D542F3"/>
    <w:p w:rsidR="00D542F3" w:rsidRDefault="00D542F3" w:rsidP="00D542F3">
      <w:pPr>
        <w:rPr>
          <w:i/>
          <w:iCs/>
          <w:u w:val="single"/>
        </w:rPr>
      </w:pPr>
    </w:p>
    <w:p w:rsidR="00D542F3" w:rsidRDefault="00D542F3" w:rsidP="00D542F3"/>
    <w:p w:rsidR="00D542F3" w:rsidRDefault="00D542F3" w:rsidP="00D542F3"/>
    <w:p w:rsidR="00D542F3" w:rsidRDefault="00D542F3" w:rsidP="00D542F3"/>
    <w:p w:rsidR="00D542F3" w:rsidRDefault="00D542F3" w:rsidP="00D542F3"/>
    <w:p w:rsidR="00D542F3" w:rsidRDefault="00D542F3" w:rsidP="00D542F3">
      <w:pPr>
        <w:pStyle w:val="Nagwek1"/>
        <w:spacing w:after="120"/>
        <w:jc w:val="both"/>
        <w:rPr>
          <w:rFonts w:ascii="Arial" w:hAnsi="Arial" w:cs="Arial"/>
          <w:color w:val="0000FF"/>
          <w:szCs w:val="32"/>
        </w:rPr>
      </w:pPr>
      <w:r>
        <w:rPr>
          <w:rFonts w:ascii="Arial" w:hAnsi="Arial" w:cs="Arial"/>
          <w:color w:val="0000FF"/>
          <w:szCs w:val="32"/>
        </w:rPr>
        <w:t xml:space="preserve">                    OGŁOSZENIE O WYNIKU  KONKURSU OFERT</w:t>
      </w:r>
    </w:p>
    <w:p w:rsidR="00D542F3" w:rsidRDefault="00D542F3" w:rsidP="00D542F3">
      <w:pPr>
        <w:rPr>
          <w:color w:val="0000FF"/>
        </w:rPr>
      </w:pPr>
    </w:p>
    <w:p w:rsidR="00D542F3" w:rsidRDefault="00D542F3" w:rsidP="00D542F3">
      <w:pPr>
        <w:pStyle w:val="Tekstpodstawowy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Uprzejmie informuję,</w:t>
      </w:r>
    </w:p>
    <w:p w:rsidR="00D542F3" w:rsidRDefault="00D542F3" w:rsidP="00D542F3">
      <w:pPr>
        <w:pStyle w:val="Default"/>
        <w:spacing w:before="120" w:after="12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że w wyniku postępowania konkursowego </w:t>
      </w:r>
      <w:r>
        <w:rPr>
          <w:rFonts w:ascii="Arial" w:hAnsi="Arial" w:cs="Arial"/>
          <w:color w:val="auto"/>
          <w:sz w:val="28"/>
          <w:szCs w:val="28"/>
        </w:rPr>
        <w:t>na udzielanie świadczeń zdrowotnych przez lekarza podstawowej opieki zdrowotnej</w:t>
      </w:r>
    </w:p>
    <w:p w:rsidR="00D542F3" w:rsidRDefault="00D542F3" w:rsidP="00D542F3">
      <w:pPr>
        <w:pStyle w:val="Tekstpodstawowy2"/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okresie od 01.03.2022r. do 31.12.2024r.</w:t>
      </w:r>
    </w:p>
    <w:p w:rsidR="00D542F3" w:rsidRDefault="00D542F3" w:rsidP="00D542F3">
      <w:pPr>
        <w:pStyle w:val="Tekstpodstawowy3"/>
        <w:ind w:left="-426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>zostały wybrane</w:t>
      </w:r>
      <w:r>
        <w:rPr>
          <w:rFonts w:ascii="Arial" w:hAnsi="Arial" w:cs="Arial"/>
          <w:color w:val="FF0000"/>
          <w:sz w:val="32"/>
          <w:szCs w:val="32"/>
        </w:rPr>
        <w:t>:</w:t>
      </w:r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nr 1 -  Marta Jaworska</w:t>
      </w:r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OFERTA nr 2 -  Mirosława </w:t>
      </w:r>
      <w:proofErr w:type="spellStart"/>
      <w:r>
        <w:rPr>
          <w:rFonts w:ascii="Arial" w:hAnsi="Arial" w:cs="Arial"/>
          <w:b/>
          <w:sz w:val="32"/>
          <w:szCs w:val="32"/>
        </w:rPr>
        <w:t>Gasztold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Hibsz</w:t>
      </w:r>
      <w:proofErr w:type="spellEnd"/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nr 3 – Ewa Kalinowska</w:t>
      </w:r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nr 4 -  Piotr Szymkiewicz</w:t>
      </w:r>
    </w:p>
    <w:p w:rsidR="00D542F3" w:rsidRDefault="00D542F3" w:rsidP="00D542F3">
      <w:pPr>
        <w:spacing w:line="360" w:lineRule="auto"/>
        <w:ind w:lef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nr 5  - Beata Śpiewak</w:t>
      </w:r>
    </w:p>
    <w:p w:rsidR="00D542F3" w:rsidRDefault="00D542F3" w:rsidP="00D542F3">
      <w:pPr>
        <w:spacing w:line="276" w:lineRule="auto"/>
        <w:rPr>
          <w:rFonts w:ascii="Arial" w:hAnsi="Arial" w:cs="Arial"/>
          <w:b/>
          <w:szCs w:val="12"/>
        </w:rPr>
      </w:pP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Jednocześnie informuję, że zawarcie umowy  nastąpi w terminie uzgodnionym z Oferentami.</w:t>
      </w: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 xml:space="preserve">. </w:t>
      </w:r>
    </w:p>
    <w:p w:rsidR="00D542F3" w:rsidRDefault="00D542F3" w:rsidP="00D542F3">
      <w:pPr>
        <w:jc w:val="both"/>
        <w:rPr>
          <w:rFonts w:ascii="Arial" w:hAnsi="Arial"/>
          <w:color w:val="FF0000"/>
          <w:sz w:val="28"/>
          <w:szCs w:val="28"/>
        </w:rPr>
      </w:pPr>
    </w:p>
    <w:p w:rsidR="00D542F3" w:rsidRDefault="00D542F3" w:rsidP="00D542F3">
      <w:pPr>
        <w:jc w:val="both"/>
        <w:rPr>
          <w:rFonts w:ascii="Arial" w:hAnsi="Arial"/>
          <w:color w:val="0000FF"/>
          <w:sz w:val="26"/>
        </w:rPr>
      </w:pPr>
    </w:p>
    <w:p w:rsidR="00D542F3" w:rsidRDefault="00D542F3" w:rsidP="00D542F3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color w:val="0000FF"/>
          <w:sz w:val="26"/>
        </w:rPr>
        <w:tab/>
      </w:r>
      <w:r>
        <w:rPr>
          <w:rFonts w:ascii="Arial" w:hAnsi="Arial"/>
          <w:b/>
          <w:sz w:val="26"/>
        </w:rPr>
        <w:t xml:space="preserve">      Dyrektor SZPZLO</w:t>
      </w:r>
    </w:p>
    <w:p w:rsidR="00D542F3" w:rsidRDefault="00D542F3" w:rsidP="00D542F3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Warszawa Praga Południe</w:t>
      </w:r>
    </w:p>
    <w:p w:rsidR="00862B6C" w:rsidRDefault="00862B6C">
      <w:bookmarkStart w:id="0" w:name="_GoBack"/>
      <w:bookmarkEnd w:id="0"/>
    </w:p>
    <w:sectPr w:rsidR="0086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862B6C"/>
    <w:rsid w:val="00D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2F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2F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2F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2F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2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542F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42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42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54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4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54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3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2F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2F3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2F3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2F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2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542F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42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42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542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4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54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Warszawa ul. Krypska 39</vt:lpstr>
      <vt:lpstr>OGŁOSZENIE O WYNIKU  KONKURSU OFERT</vt:lpstr>
    </vt:vector>
  </TitlesOfParts>
  <Company>SZPZLO Warszawa Praga Pld.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1</cp:revision>
  <dcterms:created xsi:type="dcterms:W3CDTF">2022-02-18T10:00:00Z</dcterms:created>
  <dcterms:modified xsi:type="dcterms:W3CDTF">2022-02-18T10:01:00Z</dcterms:modified>
</cp:coreProperties>
</file>