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F" w:rsidRDefault="005443CF" w:rsidP="005443CF">
      <w:pPr>
        <w:pStyle w:val="Tytu"/>
        <w:jc w:val="left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-533400</wp:posOffset>
            </wp:positionV>
            <wp:extent cx="1188085" cy="1155700"/>
            <wp:effectExtent l="0" t="0" r="0" b="6350"/>
            <wp:wrapSquare wrapText="bothSides"/>
            <wp:docPr id="1" name="Obraz 1" descr="logo_v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er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 xml:space="preserve">                                                 </w:t>
      </w:r>
    </w:p>
    <w:p w:rsidR="005443CF" w:rsidRDefault="005443CF" w:rsidP="005443CF">
      <w:pPr>
        <w:pStyle w:val="Tytu"/>
        <w:ind w:left="1416"/>
        <w:rPr>
          <w:rFonts w:ascii="Arial" w:hAnsi="Arial"/>
          <w:sz w:val="24"/>
        </w:rPr>
      </w:pPr>
    </w:p>
    <w:p w:rsidR="005443CF" w:rsidRDefault="005443CF" w:rsidP="005443CF">
      <w:pPr>
        <w:pStyle w:val="Tytu"/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SAMODZIELNY ZESPÓŁ PUBLICZNYCH ZAKŁADÓW LECZNICTWA OTWARTEGO   WARSZAWA  PRAGA POŁUDNIE</w:t>
      </w:r>
    </w:p>
    <w:p w:rsidR="005443CF" w:rsidRDefault="005443CF" w:rsidP="005443CF">
      <w:pPr>
        <w:pStyle w:val="Nagwek2"/>
        <w:rPr>
          <w:rFonts w:ascii="Arial" w:hAnsi="Arial"/>
        </w:rPr>
      </w:pPr>
      <w:r>
        <w:rPr>
          <w:rFonts w:ascii="Arial" w:hAnsi="Arial"/>
        </w:rPr>
        <w:t xml:space="preserve">Warszawa ul. </w:t>
      </w:r>
      <w:proofErr w:type="spellStart"/>
      <w:r>
        <w:rPr>
          <w:rFonts w:ascii="Arial" w:hAnsi="Arial"/>
        </w:rPr>
        <w:t>Krypska</w:t>
      </w:r>
      <w:proofErr w:type="spellEnd"/>
      <w:r>
        <w:rPr>
          <w:rFonts w:ascii="Arial" w:hAnsi="Arial"/>
        </w:rPr>
        <w:t xml:space="preserve"> 39</w:t>
      </w:r>
    </w:p>
    <w:p w:rsidR="005443CF" w:rsidRDefault="005443CF" w:rsidP="005443CF"/>
    <w:p w:rsidR="005443CF" w:rsidRDefault="005443CF" w:rsidP="005443CF">
      <w:pPr>
        <w:rPr>
          <w:i/>
          <w:iCs/>
          <w:u w:val="single"/>
        </w:rPr>
      </w:pPr>
    </w:p>
    <w:p w:rsidR="005443CF" w:rsidRDefault="005443CF" w:rsidP="005443CF">
      <w:pPr>
        <w:rPr>
          <w:i/>
          <w:iCs/>
          <w:u w:val="single"/>
        </w:rPr>
      </w:pPr>
    </w:p>
    <w:p w:rsidR="005443CF" w:rsidRDefault="005443CF" w:rsidP="005443CF"/>
    <w:p w:rsidR="005443CF" w:rsidRDefault="005443CF" w:rsidP="005443CF">
      <w:pPr>
        <w:pStyle w:val="Nagwek1"/>
        <w:rPr>
          <w:rFonts w:ascii="Arial Black" w:hAnsi="Arial Black"/>
          <w:color w:val="0000FF"/>
          <w:spacing w:val="20"/>
          <w:sz w:val="40"/>
          <w:szCs w:val="40"/>
        </w:rPr>
      </w:pPr>
      <w:r>
        <w:rPr>
          <w:rFonts w:ascii="Arial Black" w:hAnsi="Arial Black"/>
          <w:color w:val="0000FF"/>
          <w:spacing w:val="20"/>
          <w:sz w:val="40"/>
          <w:szCs w:val="40"/>
        </w:rPr>
        <w:t>OGŁASZA KONKURS OFERT</w:t>
      </w:r>
    </w:p>
    <w:p w:rsidR="005443CF" w:rsidRDefault="005443CF" w:rsidP="005443CF"/>
    <w:p w:rsidR="005443CF" w:rsidRDefault="005443CF" w:rsidP="005443CF">
      <w:pPr>
        <w:jc w:val="center"/>
        <w:rPr>
          <w:sz w:val="16"/>
          <w:szCs w:val="16"/>
        </w:rPr>
      </w:pPr>
    </w:p>
    <w:p w:rsidR="005443CF" w:rsidRDefault="005443CF" w:rsidP="005443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 WYKONYWANIE ŚWIADCZEŃ ZDROWOTNYCH </w:t>
      </w:r>
    </w:p>
    <w:p w:rsidR="005443CF" w:rsidRDefault="005443CF" w:rsidP="005443CF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  </w:t>
      </w:r>
    </w:p>
    <w:p w:rsidR="005443CF" w:rsidRDefault="005443CF" w:rsidP="005443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W RODZAJU OPIEKA PSYCHIATRYCZNA I LECZENIE UZALEŻNIEŃ</w:t>
      </w:r>
    </w:p>
    <w:p w:rsidR="005443CF" w:rsidRDefault="005443CF" w:rsidP="005443C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PORADNI ZDROWIA PSYCHICZNEGO DLA DOROSŁYCH</w:t>
      </w:r>
    </w:p>
    <w:p w:rsidR="005443CF" w:rsidRDefault="005443CF" w:rsidP="005443C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>w okresie  od 01.02.2021r. do 31.12.2021r.</w:t>
      </w:r>
    </w:p>
    <w:p w:rsidR="005443CF" w:rsidRDefault="005443CF" w:rsidP="005443CF">
      <w:pPr>
        <w:ind w:left="127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     </w:t>
      </w:r>
    </w:p>
    <w:p w:rsidR="005443CF" w:rsidRDefault="005443CF" w:rsidP="005443CF">
      <w:pPr>
        <w:ind w:left="36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                          </w:t>
      </w:r>
    </w:p>
    <w:p w:rsidR="005443CF" w:rsidRDefault="005443CF" w:rsidP="005443CF">
      <w:pPr>
        <w:ind w:left="540" w:firstLine="900"/>
        <w:rPr>
          <w:rFonts w:ascii="Arial" w:hAnsi="Arial" w:cs="Arial"/>
          <w:b/>
          <w:sz w:val="24"/>
        </w:rPr>
      </w:pPr>
    </w:p>
    <w:p w:rsidR="005443CF" w:rsidRDefault="005443CF" w:rsidP="005443CF">
      <w:pPr>
        <w:pStyle w:val="Tekstpodstawowy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Konkurs prowadzony jest na podstawie art. 26 ustawy o działalności leczniczej.</w:t>
      </w:r>
    </w:p>
    <w:p w:rsidR="005443CF" w:rsidRDefault="005443CF" w:rsidP="005443CF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5443CF" w:rsidRDefault="005443CF" w:rsidP="005443CF">
      <w:pPr>
        <w:pStyle w:val="Tekstpodstawowy2"/>
        <w:numPr>
          <w:ilvl w:val="0"/>
          <w:numId w:val="1"/>
        </w:numPr>
        <w:jc w:val="both"/>
        <w:rPr>
          <w:rFonts w:ascii="Arial" w:hAnsi="Arial"/>
          <w:b w:val="0"/>
          <w:sz w:val="20"/>
          <w:szCs w:val="20"/>
          <w:u w:val="single"/>
        </w:rPr>
      </w:pPr>
      <w:r>
        <w:rPr>
          <w:rFonts w:ascii="Arial" w:hAnsi="Arial" w:cs="Arial"/>
          <w:b w:val="0"/>
        </w:rPr>
        <w:t>Szczegółowe warunki konkursu ofert na zawarcie  umowy na wykonywanie  świadczeń zdrowotnych będą dostępne  w siedzibie SZPZLO Warszawa</w:t>
      </w:r>
      <w:r>
        <w:rPr>
          <w:rFonts w:ascii="Arial" w:hAnsi="Arial"/>
          <w:b w:val="0"/>
        </w:rPr>
        <w:t xml:space="preserve"> Praga-Południe przy  ul. </w:t>
      </w:r>
      <w:proofErr w:type="spellStart"/>
      <w:r>
        <w:rPr>
          <w:rFonts w:ascii="Arial" w:hAnsi="Arial"/>
          <w:b w:val="0"/>
        </w:rPr>
        <w:t>Krypskiej</w:t>
      </w:r>
      <w:proofErr w:type="spellEnd"/>
      <w:r>
        <w:rPr>
          <w:rFonts w:ascii="Arial" w:hAnsi="Arial"/>
          <w:b w:val="0"/>
        </w:rPr>
        <w:t xml:space="preserve"> 39, 04-082 Warszawa w Dziale Marketingu  / I p. pok. 102/  od dnia 14.01.2021r.   tel.  22 8107849 / 22 8133726</w:t>
      </w:r>
    </w:p>
    <w:p w:rsidR="005443CF" w:rsidRDefault="005443CF" w:rsidP="005443C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Oferty należy składać w zamkniętych kopertach w siedzibie SZPZLO </w:t>
      </w:r>
      <w:r>
        <w:rPr>
          <w:rFonts w:ascii="Arial" w:hAnsi="Arial"/>
          <w:sz w:val="24"/>
        </w:rPr>
        <w:br/>
        <w:t xml:space="preserve">przy  ul. </w:t>
      </w:r>
      <w:proofErr w:type="spellStart"/>
      <w:r>
        <w:rPr>
          <w:rFonts w:ascii="Arial" w:hAnsi="Arial"/>
          <w:sz w:val="24"/>
        </w:rPr>
        <w:t>Krypskiej</w:t>
      </w:r>
      <w:proofErr w:type="spellEnd"/>
      <w:r>
        <w:rPr>
          <w:rFonts w:ascii="Arial" w:hAnsi="Arial"/>
          <w:sz w:val="24"/>
        </w:rPr>
        <w:t xml:space="preserve"> 39 w Kancelarii do dnia  20.01.2021. do godz. 10.00.</w:t>
      </w:r>
    </w:p>
    <w:p w:rsidR="005443CF" w:rsidRDefault="005443CF" w:rsidP="005443CF">
      <w:pPr>
        <w:jc w:val="both"/>
        <w:rPr>
          <w:rFonts w:ascii="Arial" w:hAnsi="Arial"/>
          <w:sz w:val="20"/>
          <w:szCs w:val="20"/>
          <w:u w:val="single"/>
        </w:rPr>
      </w:pPr>
    </w:p>
    <w:p w:rsidR="005443CF" w:rsidRDefault="005443CF" w:rsidP="005443C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 nastąpi w dniu 20.01.2021r. o godz. 10.30  w siedzibie SZPZLO.</w:t>
      </w:r>
    </w:p>
    <w:p w:rsidR="005443CF" w:rsidRDefault="005443CF" w:rsidP="005443CF">
      <w:pPr>
        <w:jc w:val="both"/>
        <w:rPr>
          <w:rFonts w:ascii="Arial" w:hAnsi="Arial"/>
          <w:sz w:val="20"/>
          <w:szCs w:val="20"/>
        </w:rPr>
      </w:pPr>
    </w:p>
    <w:p w:rsidR="005443CF" w:rsidRDefault="005443CF" w:rsidP="005443C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Konkurs zostanie rozstrzygnięty do  dnia 22.01.2021r.</w:t>
      </w:r>
    </w:p>
    <w:p w:rsidR="005443CF" w:rsidRDefault="005443CF" w:rsidP="005443C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Wyniki konkursu zostaną podane do publicznej wiadomości w siedzibie SZPZLO </w:t>
      </w:r>
      <w:r>
        <w:rPr>
          <w:rFonts w:ascii="Arial" w:hAnsi="Arial"/>
          <w:sz w:val="24"/>
        </w:rPr>
        <w:br/>
        <w:t xml:space="preserve">      Warszawa Praga Południe oraz na stronie internetowej </w:t>
      </w:r>
      <w:hyperlink r:id="rId7" w:history="1">
        <w:r>
          <w:rPr>
            <w:rStyle w:val="Hipercze"/>
            <w:rFonts w:ascii="Arial" w:hAnsi="Arial"/>
            <w:sz w:val="24"/>
          </w:rPr>
          <w:t>www.szpzlo.praga-pld.pl</w:t>
        </w:r>
      </w:hyperlink>
    </w:p>
    <w:p w:rsidR="005443CF" w:rsidRDefault="005443CF" w:rsidP="005443CF">
      <w:pPr>
        <w:jc w:val="both"/>
        <w:rPr>
          <w:rFonts w:ascii="Arial" w:hAnsi="Arial"/>
          <w:sz w:val="20"/>
          <w:szCs w:val="20"/>
        </w:rPr>
      </w:pPr>
    </w:p>
    <w:p w:rsidR="005443CF" w:rsidRDefault="005443CF" w:rsidP="005443C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Oferentowi przysługuje prawo do wniesienia protestu dotyczącego konkursu.</w:t>
      </w:r>
    </w:p>
    <w:p w:rsidR="005443CF" w:rsidRDefault="005443CF" w:rsidP="005443CF">
      <w:pPr>
        <w:jc w:val="both"/>
        <w:rPr>
          <w:rFonts w:ascii="Arial" w:hAnsi="Arial"/>
          <w:sz w:val="20"/>
          <w:szCs w:val="20"/>
        </w:rPr>
      </w:pPr>
    </w:p>
    <w:p w:rsidR="005443CF" w:rsidRDefault="005443CF" w:rsidP="005443C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zastrzega sobie prawo do odwołania konkursu lub do zmiany terminów bez podania przyczyny.</w:t>
      </w:r>
    </w:p>
    <w:p w:rsidR="005443CF" w:rsidRDefault="005443CF" w:rsidP="005443CF">
      <w:pPr>
        <w:jc w:val="both"/>
        <w:rPr>
          <w:rFonts w:ascii="Arial" w:hAnsi="Arial"/>
          <w:sz w:val="24"/>
        </w:rPr>
      </w:pPr>
    </w:p>
    <w:p w:rsidR="005443CF" w:rsidRDefault="005443CF" w:rsidP="005443CF">
      <w:pPr>
        <w:jc w:val="both"/>
        <w:rPr>
          <w:rFonts w:ascii="Arial" w:hAnsi="Arial"/>
          <w:b/>
          <w:sz w:val="6"/>
          <w:szCs w:val="6"/>
        </w:rPr>
      </w:pPr>
    </w:p>
    <w:p w:rsidR="005443CF" w:rsidRDefault="005443CF" w:rsidP="005443CF">
      <w:pPr>
        <w:jc w:val="both"/>
        <w:rPr>
          <w:rFonts w:ascii="Arial" w:hAnsi="Arial"/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</w:t>
      </w:r>
      <w:r>
        <w:rPr>
          <w:rFonts w:ascii="Arial" w:hAnsi="Arial"/>
          <w:b/>
          <w:sz w:val="26"/>
        </w:rPr>
        <w:t xml:space="preserve">Dyrektor SZPZLO </w:t>
      </w:r>
    </w:p>
    <w:p w:rsidR="005443CF" w:rsidRDefault="005443CF" w:rsidP="005443CF">
      <w:pPr>
        <w:ind w:left="4956" w:firstLine="708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Warszawa Praga Południe</w:t>
      </w:r>
    </w:p>
    <w:p w:rsidR="005443CF" w:rsidRDefault="005443CF" w:rsidP="005443CF">
      <w:pPr>
        <w:ind w:left="4956" w:firstLine="708"/>
        <w:jc w:val="both"/>
        <w:rPr>
          <w:rFonts w:ascii="Arial" w:hAnsi="Arial"/>
          <w:b/>
          <w:sz w:val="26"/>
        </w:rPr>
      </w:pPr>
    </w:p>
    <w:p w:rsidR="005443CF" w:rsidRDefault="005443CF" w:rsidP="005443CF">
      <w:pPr>
        <w:ind w:left="4956" w:firstLine="708"/>
        <w:jc w:val="both"/>
        <w:rPr>
          <w:rFonts w:ascii="Arial" w:hAnsi="Arial"/>
          <w:b/>
          <w:sz w:val="26"/>
        </w:rPr>
      </w:pPr>
    </w:p>
    <w:p w:rsidR="00FA739D" w:rsidRDefault="00FA739D">
      <w:bookmarkStart w:id="0" w:name="_GoBack"/>
      <w:bookmarkEnd w:id="0"/>
    </w:p>
    <w:sectPr w:rsidR="00FA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43C"/>
    <w:multiLevelType w:val="hybridMultilevel"/>
    <w:tmpl w:val="B04CE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000000"/>
        <w:sz w:val="24"/>
        <w:u w:color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CF"/>
    <w:rsid w:val="005443CF"/>
    <w:rsid w:val="009D6A44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CF"/>
    <w:rPr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6A44"/>
    <w:pPr>
      <w:keepNext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43CF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A44"/>
    <w:rPr>
      <w:b/>
      <w:bCs/>
      <w:sz w:val="52"/>
      <w:szCs w:val="24"/>
      <w:lang w:eastAsia="pl-PL"/>
    </w:rPr>
  </w:style>
  <w:style w:type="paragraph" w:styleId="Tytu">
    <w:name w:val="Title"/>
    <w:basedOn w:val="Normalny"/>
    <w:link w:val="TytuZnak"/>
    <w:qFormat/>
    <w:rsid w:val="009D6A44"/>
    <w:pPr>
      <w:jc w:val="center"/>
    </w:pPr>
    <w:rPr>
      <w:b/>
      <w:bCs/>
      <w:sz w:val="72"/>
    </w:rPr>
  </w:style>
  <w:style w:type="character" w:customStyle="1" w:styleId="TytuZnak">
    <w:name w:val="Tytuł Znak"/>
    <w:basedOn w:val="Domylnaczcionkaakapitu"/>
    <w:link w:val="Tytu"/>
    <w:rsid w:val="009D6A44"/>
    <w:rPr>
      <w:b/>
      <w:bCs/>
      <w:sz w:val="72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D6A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D6A44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5443CF"/>
    <w:rPr>
      <w:rFonts w:eastAsia="Arial Unicode MS"/>
      <w:b/>
      <w:sz w:val="24"/>
      <w:lang w:eastAsia="pl-PL"/>
    </w:rPr>
  </w:style>
  <w:style w:type="character" w:styleId="Hipercze">
    <w:name w:val="Hyperlink"/>
    <w:semiHidden/>
    <w:unhideWhenUsed/>
    <w:rsid w:val="005443C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443CF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3CF"/>
    <w:rPr>
      <w:b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443CF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43CF"/>
    <w:rPr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CF"/>
    <w:rPr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6A44"/>
    <w:pPr>
      <w:keepNext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43CF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A44"/>
    <w:rPr>
      <w:b/>
      <w:bCs/>
      <w:sz w:val="52"/>
      <w:szCs w:val="24"/>
      <w:lang w:eastAsia="pl-PL"/>
    </w:rPr>
  </w:style>
  <w:style w:type="paragraph" w:styleId="Tytu">
    <w:name w:val="Title"/>
    <w:basedOn w:val="Normalny"/>
    <w:link w:val="TytuZnak"/>
    <w:qFormat/>
    <w:rsid w:val="009D6A44"/>
    <w:pPr>
      <w:jc w:val="center"/>
    </w:pPr>
    <w:rPr>
      <w:b/>
      <w:bCs/>
      <w:sz w:val="72"/>
    </w:rPr>
  </w:style>
  <w:style w:type="character" w:customStyle="1" w:styleId="TytuZnak">
    <w:name w:val="Tytuł Znak"/>
    <w:basedOn w:val="Domylnaczcionkaakapitu"/>
    <w:link w:val="Tytu"/>
    <w:rsid w:val="009D6A44"/>
    <w:rPr>
      <w:b/>
      <w:bCs/>
      <w:sz w:val="72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D6A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D6A44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5443CF"/>
    <w:rPr>
      <w:rFonts w:eastAsia="Arial Unicode MS"/>
      <w:b/>
      <w:sz w:val="24"/>
      <w:lang w:eastAsia="pl-PL"/>
    </w:rPr>
  </w:style>
  <w:style w:type="character" w:styleId="Hipercze">
    <w:name w:val="Hyperlink"/>
    <w:semiHidden/>
    <w:unhideWhenUsed/>
    <w:rsid w:val="005443C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443CF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3CF"/>
    <w:rPr>
      <w:b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443CF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43CF"/>
    <w:rPr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Warszawa ul. Krypska 39</vt:lpstr>
      <vt:lpstr>OGŁASZA KONKURS OFERT</vt:lpstr>
    </vt:vector>
  </TitlesOfParts>
  <Company>SZPZLO Warszawa Praga Pld.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Ziarkowska</dc:creator>
  <cp:lastModifiedBy>Bogumiła Ziarkowska</cp:lastModifiedBy>
  <cp:revision>1</cp:revision>
  <dcterms:created xsi:type="dcterms:W3CDTF">2021-01-11T09:58:00Z</dcterms:created>
  <dcterms:modified xsi:type="dcterms:W3CDTF">2021-01-11T10:01:00Z</dcterms:modified>
</cp:coreProperties>
</file>