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FE" w:rsidRDefault="00A619FE" w:rsidP="00A619FE">
      <w:pPr>
        <w:jc w:val="right"/>
      </w:pPr>
      <w:r>
        <w:t>Warszawa, dnia 20.03.2018 r.</w:t>
      </w:r>
    </w:p>
    <w:p w:rsidR="001750E0" w:rsidRDefault="001750E0" w:rsidP="00A619FE">
      <w:pPr>
        <w:jc w:val="right"/>
      </w:pPr>
    </w:p>
    <w:p w:rsidR="001750E0" w:rsidRDefault="001750E0" w:rsidP="00A619FE">
      <w:pPr>
        <w:jc w:val="right"/>
      </w:pPr>
    </w:p>
    <w:p w:rsidR="00A619FE" w:rsidRDefault="00A619FE" w:rsidP="00A619FE">
      <w:pPr>
        <w:jc w:val="right"/>
      </w:pPr>
    </w:p>
    <w:p w:rsidR="00185F0E" w:rsidRDefault="00185F0E" w:rsidP="00A619FE">
      <w:pPr>
        <w:jc w:val="right"/>
      </w:pPr>
    </w:p>
    <w:p w:rsidR="00A619FE" w:rsidRPr="001750E0" w:rsidRDefault="001750E0" w:rsidP="001750E0">
      <w:pPr>
        <w:jc w:val="center"/>
        <w:rPr>
          <w:b/>
          <w:color w:val="0000FF"/>
          <w:sz w:val="24"/>
          <w:szCs w:val="24"/>
        </w:rPr>
      </w:pPr>
      <w:r w:rsidRPr="001750E0">
        <w:rPr>
          <w:b/>
          <w:color w:val="0000FF"/>
          <w:sz w:val="24"/>
          <w:szCs w:val="24"/>
        </w:rPr>
        <w:t>OGŁOSZENIE O UNIEWAŻNIENIU POSTĘPOWANIA KONKURSOWEGO</w:t>
      </w:r>
    </w:p>
    <w:p w:rsidR="001750E0" w:rsidRPr="001750E0" w:rsidRDefault="001750E0" w:rsidP="001750E0">
      <w:pPr>
        <w:jc w:val="center"/>
        <w:rPr>
          <w:b/>
          <w:color w:val="0000FF"/>
          <w:sz w:val="24"/>
          <w:szCs w:val="24"/>
        </w:rPr>
      </w:pPr>
      <w:r w:rsidRPr="001750E0">
        <w:rPr>
          <w:b/>
          <w:color w:val="0000FF"/>
          <w:sz w:val="24"/>
          <w:szCs w:val="24"/>
        </w:rPr>
        <w:t>NA REALIZACJĘ ŚWIADCZEŃ ZDROWOTNYCH  W ZAKRESIE: POBRANIA MATERIAŁU</w:t>
      </w:r>
      <w:r>
        <w:rPr>
          <w:b/>
          <w:color w:val="0000FF"/>
          <w:sz w:val="24"/>
          <w:szCs w:val="24"/>
        </w:rPr>
        <w:t xml:space="preserve">              </w:t>
      </w:r>
      <w:r w:rsidRPr="001750E0">
        <w:rPr>
          <w:b/>
          <w:color w:val="0000FF"/>
          <w:sz w:val="24"/>
          <w:szCs w:val="24"/>
        </w:rPr>
        <w:t xml:space="preserve"> Z SZYJKI MACICY DO PRZESIEWOWEGO BADANIA CYTOLOGICZNEGO  W PORADNIACH GINEKOLOGICZNO – POŁOŻNICZYCH  SZPZLO WARSZAWA PRAGA POŁUDNIE</w:t>
      </w:r>
    </w:p>
    <w:p w:rsidR="001750E0" w:rsidRPr="001750E0" w:rsidRDefault="001750E0" w:rsidP="001750E0">
      <w:pPr>
        <w:jc w:val="center"/>
        <w:rPr>
          <w:b/>
          <w:color w:val="0000FF"/>
          <w:sz w:val="24"/>
          <w:szCs w:val="24"/>
        </w:rPr>
      </w:pPr>
      <w:r w:rsidRPr="001750E0">
        <w:rPr>
          <w:b/>
          <w:color w:val="0000FF"/>
          <w:sz w:val="24"/>
          <w:szCs w:val="24"/>
        </w:rPr>
        <w:t>W RAMACH PROGRAMU NFZ  PN. „PROFILAKTYKA RAKA SZYJKI MACICY” - ETAP PODSTAWOWY.</w:t>
      </w:r>
    </w:p>
    <w:p w:rsidR="001750E0" w:rsidRPr="001750E0" w:rsidRDefault="001750E0" w:rsidP="00A619FE">
      <w:pPr>
        <w:rPr>
          <w:b/>
        </w:rPr>
      </w:pPr>
    </w:p>
    <w:p w:rsidR="00A619FE" w:rsidRDefault="00A619FE" w:rsidP="00A619FE">
      <w:pPr>
        <w:ind w:firstLine="708"/>
      </w:pPr>
      <w:r>
        <w:t>Zamawiający zawiadamia, o unieważnieniu po</w:t>
      </w:r>
      <w:r w:rsidR="002E090C">
        <w:t>stę</w:t>
      </w:r>
      <w:bookmarkStart w:id="0" w:name="_GoBack"/>
      <w:bookmarkEnd w:id="0"/>
      <w:r>
        <w:t xml:space="preserve">powania konkursowego  na realizację świadczeń zdrowotnych   w zakresie: pobrania materiału z szyjki macicy do przesiewowego badania cytologicznego  w poradniach </w:t>
      </w:r>
      <w:proofErr w:type="spellStart"/>
      <w:r>
        <w:t>ginekologiczno</w:t>
      </w:r>
      <w:proofErr w:type="spellEnd"/>
      <w:r>
        <w:t xml:space="preserve"> – położniczych  SZPZLO Warszawa Praga Południe</w:t>
      </w:r>
    </w:p>
    <w:p w:rsidR="00A619FE" w:rsidRDefault="00A619FE" w:rsidP="00A619FE">
      <w:r>
        <w:t xml:space="preserve"> w ramach programu NFZ  pn. „Profilaktyka raka szyjki macicy” - etap podstawowy. </w:t>
      </w:r>
    </w:p>
    <w:p w:rsidR="00A61F92" w:rsidRDefault="00A619FE" w:rsidP="00A619FE">
      <w:pPr>
        <w:ind w:firstLine="708"/>
      </w:pPr>
      <w:r>
        <w:t>Podstawę  do unieważnienia konkursu ofert stanowi:  punkt  VII regulaminu oraz przepis art. 150 ust.1 pkt. 1 ustawy o świadczeniach opieki zdrowotnej finansowanych  ze środków publicznych        z dnia 27 sierpnia  2004 r. ( Dz. U. z 2017 r. poz. 1938 ze zm.) w związku z art. 26 ust. 4 ustawy             o działalności leczniczej   ( Dz. U.  z 2018 r. poz. 160 ).</w:t>
      </w:r>
    </w:p>
    <w:p w:rsidR="00A619FE" w:rsidRDefault="00A619FE" w:rsidP="00A619FE"/>
    <w:p w:rsidR="00A619FE" w:rsidRDefault="00A619FE" w:rsidP="00A619FE"/>
    <w:p w:rsidR="00A619FE" w:rsidRDefault="00A619FE" w:rsidP="00A619FE">
      <w:r>
        <w:t>Do w/w konkursu ofert nie wpłynęła żadna oferta.</w:t>
      </w:r>
    </w:p>
    <w:p w:rsidR="00254500" w:rsidRDefault="00254500" w:rsidP="00A619FE"/>
    <w:p w:rsidR="00254500" w:rsidRDefault="00254500" w:rsidP="00A619FE"/>
    <w:p w:rsidR="00254500" w:rsidRDefault="00254500" w:rsidP="00A619FE"/>
    <w:p w:rsidR="00254500" w:rsidRDefault="00254500" w:rsidP="00254500">
      <w:pPr>
        <w:jc w:val="center"/>
      </w:pPr>
      <w:r>
        <w:t xml:space="preserve">                                                                                        </w:t>
      </w:r>
      <w:r>
        <w:t>Dyrektor SZPZLO</w:t>
      </w:r>
    </w:p>
    <w:p w:rsidR="00254500" w:rsidRDefault="00254500" w:rsidP="00254500">
      <w:pPr>
        <w:jc w:val="center"/>
      </w:pPr>
      <w:r>
        <w:t xml:space="preserve">                                                                                         </w:t>
      </w:r>
      <w:r>
        <w:t>Warszawa Praga Południe</w:t>
      </w:r>
    </w:p>
    <w:sectPr w:rsidR="00254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50"/>
    <w:rsid w:val="001750E0"/>
    <w:rsid w:val="00185F0E"/>
    <w:rsid w:val="00254500"/>
    <w:rsid w:val="002E090C"/>
    <w:rsid w:val="004F739E"/>
    <w:rsid w:val="00930D46"/>
    <w:rsid w:val="00984E24"/>
    <w:rsid w:val="00A619FE"/>
    <w:rsid w:val="00AA69CE"/>
    <w:rsid w:val="00C200E5"/>
    <w:rsid w:val="00E4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Ziemiecka</dc:creator>
  <cp:keywords/>
  <dc:description/>
  <cp:lastModifiedBy>Bożena Ziemiecka</cp:lastModifiedBy>
  <cp:revision>7</cp:revision>
  <cp:lastPrinted>2018-03-21T07:23:00Z</cp:lastPrinted>
  <dcterms:created xsi:type="dcterms:W3CDTF">2018-03-21T07:15:00Z</dcterms:created>
  <dcterms:modified xsi:type="dcterms:W3CDTF">2018-03-21T10:32:00Z</dcterms:modified>
</cp:coreProperties>
</file>