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6A8E" w:rsidRPr="00A7305C" w:rsidRDefault="00FE6A8E" w:rsidP="00FE6A8E">
      <w:pPr>
        <w:spacing w:after="0" w:line="240" w:lineRule="auto"/>
        <w:rPr>
          <w:rFonts w:ascii="Arial" w:eastAsia="Times New Roman" w:hAnsi="Arial" w:cs="Arial"/>
          <w:b/>
          <w:lang w:eastAsia="pl-PL"/>
        </w:rPr>
      </w:pPr>
      <w:r w:rsidRPr="00A7305C">
        <w:rPr>
          <w:rFonts w:ascii="Arial" w:eastAsia="Times New Roman" w:hAnsi="Arial" w:cs="Arial"/>
          <w:b/>
          <w:lang w:eastAsia="pl-PL"/>
        </w:rPr>
        <w:t>Ogłoszenie nr 594737-N-2020 z dnia 2020-10-09 r.</w:t>
      </w:r>
    </w:p>
    <w:p w:rsidR="00FE6A8E" w:rsidRPr="00A7305C" w:rsidRDefault="00FE6A8E" w:rsidP="00FE6A8E">
      <w:pPr>
        <w:spacing w:after="0" w:line="240" w:lineRule="auto"/>
        <w:rPr>
          <w:rFonts w:ascii="Arial" w:eastAsia="Times New Roman" w:hAnsi="Arial" w:cs="Arial"/>
          <w:b/>
          <w:lang w:eastAsia="pl-PL"/>
        </w:rPr>
      </w:pPr>
    </w:p>
    <w:p w:rsidR="002D5B5F" w:rsidRPr="002D5B5F" w:rsidRDefault="003F01E3" w:rsidP="002D5B5F">
      <w:pPr>
        <w:spacing w:after="0" w:line="240" w:lineRule="auto"/>
        <w:jc w:val="center"/>
        <w:rPr>
          <w:rFonts w:ascii="Arial" w:eastAsia="Times New Roman" w:hAnsi="Arial" w:cs="Arial"/>
          <w:b/>
          <w:sz w:val="24"/>
          <w:szCs w:val="24"/>
          <w:lang w:eastAsia="pl-PL"/>
        </w:rPr>
      </w:pPr>
      <w:r w:rsidRPr="003F01E3">
        <w:rPr>
          <w:rFonts w:ascii="Arial" w:eastAsia="Times New Roman" w:hAnsi="Arial" w:cs="Arial"/>
          <w:b/>
          <w:sz w:val="24"/>
          <w:szCs w:val="24"/>
          <w:lang w:eastAsia="pl-PL"/>
        </w:rPr>
        <w:t>Warszawa: SZPZLO/ZP/0</w:t>
      </w:r>
      <w:r w:rsidR="00015702">
        <w:rPr>
          <w:rFonts w:ascii="Arial" w:eastAsia="Times New Roman" w:hAnsi="Arial" w:cs="Arial"/>
          <w:b/>
          <w:sz w:val="24"/>
          <w:szCs w:val="24"/>
          <w:lang w:eastAsia="pl-PL"/>
        </w:rPr>
        <w:t>9</w:t>
      </w:r>
      <w:r w:rsidRPr="003F01E3">
        <w:rPr>
          <w:rFonts w:ascii="Arial" w:eastAsia="Times New Roman" w:hAnsi="Arial" w:cs="Arial"/>
          <w:b/>
          <w:sz w:val="24"/>
          <w:szCs w:val="24"/>
          <w:lang w:eastAsia="pl-PL"/>
        </w:rPr>
        <w:t xml:space="preserve">/20 </w:t>
      </w:r>
      <w:r w:rsidR="00F64B16">
        <w:rPr>
          <w:rFonts w:ascii="Arial" w:eastAsia="Times New Roman" w:hAnsi="Arial" w:cs="Arial"/>
          <w:b/>
          <w:sz w:val="24"/>
          <w:szCs w:val="24"/>
          <w:lang w:eastAsia="pl-PL"/>
        </w:rPr>
        <w:t>–</w:t>
      </w:r>
      <w:r w:rsidRPr="003F01E3">
        <w:rPr>
          <w:rFonts w:ascii="Arial" w:eastAsia="Times New Roman" w:hAnsi="Arial" w:cs="Arial"/>
          <w:b/>
          <w:sz w:val="24"/>
          <w:szCs w:val="24"/>
          <w:lang w:eastAsia="pl-PL"/>
        </w:rPr>
        <w:t xml:space="preserve"> </w:t>
      </w:r>
      <w:r w:rsidR="00F64B16">
        <w:rPr>
          <w:rFonts w:ascii="Arial" w:eastAsia="Times New Roman" w:hAnsi="Arial" w:cs="Arial"/>
          <w:b/>
          <w:sz w:val="24"/>
          <w:szCs w:val="24"/>
          <w:lang w:eastAsia="pl-PL"/>
        </w:rPr>
        <w:t>„</w:t>
      </w:r>
      <w:r w:rsidR="00015702">
        <w:rPr>
          <w:rFonts w:ascii="Arial" w:eastAsia="Times New Roman" w:hAnsi="Arial" w:cs="Arial"/>
          <w:b/>
          <w:sz w:val="24"/>
          <w:szCs w:val="24"/>
          <w:lang w:eastAsia="pl-PL"/>
        </w:rPr>
        <w:t>Zakup i d</w:t>
      </w:r>
      <w:r w:rsidR="002D5B5F" w:rsidRPr="002D5B5F">
        <w:rPr>
          <w:rFonts w:ascii="Arial" w:eastAsia="Times New Roman" w:hAnsi="Arial" w:cs="Arial"/>
          <w:b/>
          <w:sz w:val="24"/>
          <w:szCs w:val="24"/>
          <w:lang w:eastAsia="pl-PL"/>
        </w:rPr>
        <w:t xml:space="preserve">ostawa mebli dla ZLO przy ul. </w:t>
      </w:r>
      <w:proofErr w:type="spellStart"/>
      <w:r w:rsidR="002D5B5F" w:rsidRPr="002D5B5F">
        <w:rPr>
          <w:rFonts w:ascii="Arial" w:eastAsia="Times New Roman" w:hAnsi="Arial" w:cs="Arial"/>
          <w:b/>
          <w:sz w:val="24"/>
          <w:szCs w:val="24"/>
          <w:lang w:eastAsia="pl-PL"/>
        </w:rPr>
        <w:t>Styrskie</w:t>
      </w:r>
      <w:r w:rsidRPr="003F01E3">
        <w:rPr>
          <w:rFonts w:ascii="Arial" w:eastAsia="Times New Roman" w:hAnsi="Arial" w:cs="Arial"/>
          <w:b/>
          <w:sz w:val="24"/>
          <w:szCs w:val="24"/>
          <w:lang w:eastAsia="pl-PL"/>
        </w:rPr>
        <w:t>j</w:t>
      </w:r>
      <w:proofErr w:type="spellEnd"/>
      <w:r w:rsidRPr="003F01E3">
        <w:rPr>
          <w:rFonts w:ascii="Arial" w:eastAsia="Times New Roman" w:hAnsi="Arial" w:cs="Arial"/>
          <w:b/>
          <w:sz w:val="24"/>
          <w:szCs w:val="24"/>
          <w:lang w:eastAsia="pl-PL"/>
        </w:rPr>
        <w:t xml:space="preserve"> 44</w:t>
      </w:r>
      <w:r w:rsidR="000D3FEE">
        <w:rPr>
          <w:rFonts w:ascii="Arial" w:eastAsia="Times New Roman" w:hAnsi="Arial" w:cs="Arial"/>
          <w:b/>
          <w:sz w:val="24"/>
          <w:szCs w:val="24"/>
          <w:lang w:eastAsia="pl-PL"/>
        </w:rPr>
        <w:t xml:space="preserve"> w Warszawie</w:t>
      </w:r>
      <w:r w:rsidR="00F64B16">
        <w:rPr>
          <w:rFonts w:ascii="Arial" w:eastAsia="Times New Roman" w:hAnsi="Arial" w:cs="Arial"/>
          <w:b/>
          <w:sz w:val="24"/>
          <w:szCs w:val="24"/>
          <w:lang w:eastAsia="pl-PL"/>
        </w:rPr>
        <w:t>”</w:t>
      </w:r>
      <w:r w:rsidRPr="003F01E3">
        <w:rPr>
          <w:rFonts w:ascii="Arial" w:eastAsia="Times New Roman" w:hAnsi="Arial" w:cs="Arial"/>
          <w:b/>
          <w:sz w:val="24"/>
          <w:szCs w:val="24"/>
          <w:lang w:eastAsia="pl-PL"/>
        </w:rPr>
        <w:br/>
      </w:r>
      <w:r w:rsidRPr="003F01E3">
        <w:rPr>
          <w:rFonts w:ascii="Arial" w:eastAsia="Times New Roman" w:hAnsi="Arial" w:cs="Arial"/>
          <w:b/>
          <w:sz w:val="28"/>
          <w:szCs w:val="28"/>
          <w:lang w:eastAsia="pl-PL"/>
        </w:rPr>
        <w:t>OGŁOSZENIE O ZAMÓWIENIU</w:t>
      </w:r>
      <w:r w:rsidRPr="003F01E3">
        <w:rPr>
          <w:rFonts w:ascii="Arial" w:eastAsia="Times New Roman" w:hAnsi="Arial" w:cs="Arial"/>
          <w:b/>
          <w:lang w:eastAsia="pl-PL"/>
        </w:rPr>
        <w:t xml:space="preserve"> </w:t>
      </w:r>
      <w:r w:rsidRPr="003F01E3">
        <w:rPr>
          <w:rFonts w:ascii="Arial" w:eastAsia="Times New Roman" w:hAnsi="Arial" w:cs="Arial"/>
          <w:b/>
          <w:sz w:val="24"/>
          <w:szCs w:val="24"/>
          <w:lang w:eastAsia="pl-PL"/>
        </w:rPr>
        <w:t>- d</w:t>
      </w:r>
      <w:r w:rsidR="002D5B5F" w:rsidRPr="002D5B5F">
        <w:rPr>
          <w:rFonts w:ascii="Arial" w:eastAsia="Times New Roman" w:hAnsi="Arial" w:cs="Arial"/>
          <w:b/>
          <w:sz w:val="24"/>
          <w:szCs w:val="24"/>
          <w:lang w:eastAsia="pl-PL"/>
        </w:rPr>
        <w:t>ostaw</w:t>
      </w:r>
      <w:r w:rsidRPr="003F01E3">
        <w:rPr>
          <w:rFonts w:ascii="Arial" w:eastAsia="Times New Roman" w:hAnsi="Arial" w:cs="Arial"/>
          <w:b/>
          <w:sz w:val="24"/>
          <w:szCs w:val="24"/>
          <w:lang w:eastAsia="pl-PL"/>
        </w:rPr>
        <w:t>a</w:t>
      </w:r>
      <w:r w:rsidR="002D5B5F" w:rsidRPr="002D5B5F">
        <w:rPr>
          <w:rFonts w:ascii="Arial" w:eastAsia="Times New Roman" w:hAnsi="Arial" w:cs="Arial"/>
          <w:b/>
          <w:sz w:val="24"/>
          <w:szCs w:val="24"/>
          <w:lang w:eastAsia="pl-PL"/>
        </w:rPr>
        <w:t xml:space="preserve"> </w:t>
      </w:r>
    </w:p>
    <w:p w:rsidR="003F01E3" w:rsidRPr="00A7305C" w:rsidRDefault="003F01E3" w:rsidP="002D5B5F">
      <w:pPr>
        <w:spacing w:after="0" w:line="240" w:lineRule="auto"/>
        <w:rPr>
          <w:rFonts w:ascii="Arial" w:eastAsia="Times New Roman" w:hAnsi="Arial" w:cs="Arial"/>
          <w:b/>
          <w:bCs/>
          <w:lang w:eastAsia="pl-PL"/>
        </w:rPr>
      </w:pP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b/>
          <w:bCs/>
          <w:lang w:eastAsia="pl-PL"/>
        </w:rPr>
        <w:t>Zamieszczanie ogłoszenia:</w:t>
      </w:r>
      <w:r w:rsidR="003F01E3" w:rsidRPr="00A7305C">
        <w:rPr>
          <w:rFonts w:ascii="Arial" w:eastAsia="Times New Roman" w:hAnsi="Arial" w:cs="Arial"/>
          <w:lang w:eastAsia="pl-PL"/>
        </w:rPr>
        <w:t xml:space="preserve"> </w:t>
      </w:r>
      <w:r w:rsidRPr="00A7305C">
        <w:rPr>
          <w:rFonts w:ascii="Arial" w:eastAsia="Times New Roman" w:hAnsi="Arial" w:cs="Arial"/>
          <w:lang w:eastAsia="pl-PL"/>
        </w:rPr>
        <w:t xml:space="preserve">obowiązkowe </w:t>
      </w:r>
    </w:p>
    <w:p w:rsidR="003F01E3" w:rsidRPr="00A7305C" w:rsidRDefault="003F01E3" w:rsidP="002D5B5F">
      <w:pPr>
        <w:spacing w:after="0" w:line="240" w:lineRule="auto"/>
        <w:rPr>
          <w:rFonts w:ascii="Arial" w:eastAsia="Times New Roman" w:hAnsi="Arial" w:cs="Arial"/>
          <w:b/>
          <w:bCs/>
          <w:lang w:eastAsia="pl-PL"/>
        </w:rPr>
      </w:pP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b/>
          <w:bCs/>
          <w:lang w:eastAsia="pl-PL"/>
        </w:rPr>
        <w:t>Ogłoszenie dotyczy:</w:t>
      </w:r>
      <w:r w:rsidR="003F01E3" w:rsidRPr="00A7305C">
        <w:rPr>
          <w:rFonts w:ascii="Arial" w:eastAsia="Times New Roman" w:hAnsi="Arial" w:cs="Arial"/>
          <w:lang w:eastAsia="pl-PL"/>
        </w:rPr>
        <w:t xml:space="preserve"> z</w:t>
      </w:r>
      <w:r w:rsidRPr="00A7305C">
        <w:rPr>
          <w:rFonts w:ascii="Arial" w:eastAsia="Times New Roman" w:hAnsi="Arial" w:cs="Arial"/>
          <w:lang w:eastAsia="pl-PL"/>
        </w:rPr>
        <w:t xml:space="preserve">amówienia publicznego </w:t>
      </w:r>
    </w:p>
    <w:p w:rsidR="003F01E3" w:rsidRPr="00A7305C" w:rsidRDefault="003F01E3" w:rsidP="002D5B5F">
      <w:pPr>
        <w:spacing w:after="0" w:line="240" w:lineRule="auto"/>
        <w:rPr>
          <w:rFonts w:ascii="Arial" w:eastAsia="Times New Roman" w:hAnsi="Arial" w:cs="Arial"/>
          <w:b/>
          <w:bCs/>
          <w:lang w:eastAsia="pl-PL"/>
        </w:rPr>
      </w:pP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b/>
          <w:bCs/>
          <w:lang w:eastAsia="pl-PL"/>
        </w:rPr>
        <w:t xml:space="preserve">Zamówienie dotyczy projektu lub programu współfinansowanego ze środków Unii Europejskiej </w:t>
      </w: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lang w:eastAsia="pl-PL"/>
        </w:rPr>
        <w:t xml:space="preserve">Nie </w:t>
      </w: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b/>
          <w:bCs/>
          <w:lang w:eastAsia="pl-PL"/>
        </w:rPr>
        <w:t>Nazwa projektu lub programu</w:t>
      </w:r>
      <w:r w:rsidRPr="00A7305C">
        <w:rPr>
          <w:rFonts w:ascii="Arial" w:eastAsia="Times New Roman" w:hAnsi="Arial" w:cs="Arial"/>
          <w:lang w:eastAsia="pl-PL"/>
        </w:rPr>
        <w:t xml:space="preserve"> </w:t>
      </w:r>
      <w:r w:rsidRPr="00A7305C">
        <w:rPr>
          <w:rFonts w:ascii="Arial" w:eastAsia="Times New Roman" w:hAnsi="Arial" w:cs="Arial"/>
          <w:lang w:eastAsia="pl-PL"/>
        </w:rPr>
        <w:br/>
      </w:r>
    </w:p>
    <w:p w:rsidR="002D5B5F" w:rsidRPr="00A7305C" w:rsidRDefault="002D5B5F" w:rsidP="00D03519">
      <w:pPr>
        <w:spacing w:after="0" w:line="240" w:lineRule="auto"/>
        <w:jc w:val="both"/>
        <w:rPr>
          <w:rFonts w:ascii="Arial" w:eastAsia="Times New Roman" w:hAnsi="Arial" w:cs="Arial"/>
          <w:lang w:eastAsia="pl-PL"/>
        </w:rPr>
      </w:pPr>
      <w:r w:rsidRPr="00A7305C">
        <w:rPr>
          <w:rFonts w:ascii="Arial" w:eastAsia="Times New Roman" w:hAnsi="Arial" w:cs="Arial"/>
          <w:b/>
          <w:bCs/>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lang w:eastAsia="pl-PL"/>
        </w:rPr>
        <w:t xml:space="preserve">Nie </w:t>
      </w:r>
    </w:p>
    <w:p w:rsidR="002D5B5F" w:rsidRPr="00A7305C" w:rsidRDefault="002D5B5F" w:rsidP="00D03519">
      <w:pPr>
        <w:spacing w:after="0" w:line="240" w:lineRule="auto"/>
        <w:rPr>
          <w:rFonts w:ascii="Arial" w:eastAsia="Times New Roman" w:hAnsi="Arial" w:cs="Arial"/>
          <w:lang w:eastAsia="pl-PL"/>
        </w:rPr>
      </w:pPr>
      <w:r w:rsidRPr="00A7305C">
        <w:rPr>
          <w:rFonts w:ascii="Arial" w:eastAsia="Times New Roman" w:hAnsi="Arial" w:cs="Arial"/>
          <w:lang w:eastAsia="pl-PL"/>
        </w:rPr>
        <w:br/>
        <w:t xml:space="preserve">Należy podać minimalny procentowy wskaźnik zatrudnienia osób należących do jednej lub więcej kategorii, o których mowa w art. 22 ust. 2 ustawy </w:t>
      </w:r>
      <w:proofErr w:type="spellStart"/>
      <w:r w:rsidRPr="00A7305C">
        <w:rPr>
          <w:rFonts w:ascii="Arial" w:eastAsia="Times New Roman" w:hAnsi="Arial" w:cs="Arial"/>
          <w:lang w:eastAsia="pl-PL"/>
        </w:rPr>
        <w:t>Pzp</w:t>
      </w:r>
      <w:proofErr w:type="spellEnd"/>
      <w:r w:rsidRPr="00A7305C">
        <w:rPr>
          <w:rFonts w:ascii="Arial" w:eastAsia="Times New Roman" w:hAnsi="Arial" w:cs="Arial"/>
          <w:lang w:eastAsia="pl-PL"/>
        </w:rPr>
        <w:t xml:space="preserve">, nie mniejszy niż 30%, osób zatrudnionych przez zakłady pracy chronionej lub wykonawców albo ich jednostki (w %) </w:t>
      </w:r>
      <w:r w:rsidRPr="00A7305C">
        <w:rPr>
          <w:rFonts w:ascii="Arial" w:eastAsia="Times New Roman" w:hAnsi="Arial" w:cs="Arial"/>
          <w:lang w:eastAsia="pl-PL"/>
        </w:rPr>
        <w:br/>
      </w:r>
    </w:p>
    <w:p w:rsidR="002D5B5F" w:rsidRPr="00A7305C" w:rsidRDefault="002D5B5F" w:rsidP="002D5B5F">
      <w:pPr>
        <w:spacing w:after="0" w:line="240" w:lineRule="auto"/>
        <w:rPr>
          <w:rFonts w:ascii="Arial" w:eastAsia="Times New Roman" w:hAnsi="Arial" w:cs="Arial"/>
          <w:b/>
          <w:lang w:eastAsia="pl-PL"/>
        </w:rPr>
      </w:pPr>
      <w:r w:rsidRPr="00A7305C">
        <w:rPr>
          <w:rFonts w:ascii="Arial" w:eastAsia="Times New Roman" w:hAnsi="Arial" w:cs="Arial"/>
          <w:b/>
          <w:u w:val="single"/>
          <w:lang w:eastAsia="pl-PL"/>
        </w:rPr>
        <w:t>SEKCJA I: ZAMAWIAJĄCY</w:t>
      </w:r>
      <w:r w:rsidRPr="00A7305C">
        <w:rPr>
          <w:rFonts w:ascii="Arial" w:eastAsia="Times New Roman" w:hAnsi="Arial" w:cs="Arial"/>
          <w:b/>
          <w:lang w:eastAsia="pl-PL"/>
        </w:rPr>
        <w:t xml:space="preserve"> </w:t>
      </w:r>
    </w:p>
    <w:p w:rsidR="00F64B16" w:rsidRPr="00A7305C" w:rsidRDefault="00F64B16" w:rsidP="002D5B5F">
      <w:pPr>
        <w:spacing w:after="0" w:line="240" w:lineRule="auto"/>
        <w:rPr>
          <w:rFonts w:ascii="Arial" w:eastAsia="Times New Roman" w:hAnsi="Arial" w:cs="Arial"/>
          <w:b/>
          <w:bCs/>
          <w:lang w:eastAsia="pl-PL"/>
        </w:rPr>
      </w:pP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b/>
          <w:bCs/>
          <w:lang w:eastAsia="pl-PL"/>
        </w:rPr>
        <w:t xml:space="preserve">Postępowanie przeprowadza centralny zamawiający </w:t>
      </w: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lang w:eastAsia="pl-PL"/>
        </w:rPr>
        <w:t xml:space="preserve">Nie </w:t>
      </w:r>
    </w:p>
    <w:p w:rsidR="00F64B16" w:rsidRPr="00A7305C" w:rsidRDefault="00F64B16" w:rsidP="002D5B5F">
      <w:pPr>
        <w:spacing w:after="0" w:line="240" w:lineRule="auto"/>
        <w:rPr>
          <w:rFonts w:ascii="Arial" w:eastAsia="Times New Roman" w:hAnsi="Arial" w:cs="Arial"/>
          <w:b/>
          <w:bCs/>
          <w:lang w:eastAsia="pl-PL"/>
        </w:rPr>
      </w:pPr>
    </w:p>
    <w:p w:rsidR="002D5B5F" w:rsidRPr="00A7305C" w:rsidRDefault="002D5B5F" w:rsidP="00D03519">
      <w:pPr>
        <w:spacing w:after="0" w:line="240" w:lineRule="auto"/>
        <w:jc w:val="both"/>
        <w:rPr>
          <w:rFonts w:ascii="Arial" w:eastAsia="Times New Roman" w:hAnsi="Arial" w:cs="Arial"/>
          <w:lang w:eastAsia="pl-PL"/>
        </w:rPr>
      </w:pPr>
      <w:r w:rsidRPr="00A7305C">
        <w:rPr>
          <w:rFonts w:ascii="Arial" w:eastAsia="Times New Roman" w:hAnsi="Arial" w:cs="Arial"/>
          <w:b/>
          <w:bCs/>
          <w:lang w:eastAsia="pl-PL"/>
        </w:rPr>
        <w:t xml:space="preserve">Postępowanie przeprowadza podmiot, któremu zamawiający powierzył/powierzyli przeprowadzenie postępowania </w:t>
      </w: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lang w:eastAsia="pl-PL"/>
        </w:rPr>
        <w:t xml:space="preserve">Nie </w:t>
      </w:r>
    </w:p>
    <w:p w:rsidR="00F64B16" w:rsidRPr="00A7305C" w:rsidRDefault="00F64B16" w:rsidP="002D5B5F">
      <w:pPr>
        <w:spacing w:after="0" w:line="240" w:lineRule="auto"/>
        <w:rPr>
          <w:rFonts w:ascii="Arial" w:eastAsia="Times New Roman" w:hAnsi="Arial" w:cs="Arial"/>
          <w:b/>
          <w:bCs/>
          <w:lang w:eastAsia="pl-PL"/>
        </w:rPr>
      </w:pPr>
    </w:p>
    <w:p w:rsidR="00F64B16" w:rsidRPr="00A7305C" w:rsidRDefault="002D5B5F" w:rsidP="00D03519">
      <w:pPr>
        <w:spacing w:after="0" w:line="240" w:lineRule="auto"/>
        <w:jc w:val="both"/>
        <w:rPr>
          <w:rFonts w:ascii="Arial" w:eastAsia="Times New Roman" w:hAnsi="Arial" w:cs="Arial"/>
          <w:b/>
          <w:bCs/>
          <w:lang w:eastAsia="pl-PL"/>
        </w:rPr>
      </w:pPr>
      <w:r w:rsidRPr="00A7305C">
        <w:rPr>
          <w:rFonts w:ascii="Arial" w:eastAsia="Times New Roman" w:hAnsi="Arial" w:cs="Arial"/>
          <w:b/>
          <w:bCs/>
          <w:lang w:eastAsia="pl-PL"/>
        </w:rPr>
        <w:t>Informacje na temat podmiotu któremu zamawiający powierzył/powierzyli prowadzenie postępowania:</w:t>
      </w:r>
      <w:r w:rsidRPr="00A7305C">
        <w:rPr>
          <w:rFonts w:ascii="Arial" w:eastAsia="Times New Roman" w:hAnsi="Arial" w:cs="Arial"/>
          <w:lang w:eastAsia="pl-PL"/>
        </w:rPr>
        <w:t xml:space="preserve"> </w:t>
      </w:r>
      <w:r w:rsidRPr="00A7305C">
        <w:rPr>
          <w:rFonts w:ascii="Arial" w:eastAsia="Times New Roman" w:hAnsi="Arial" w:cs="Arial"/>
          <w:lang w:eastAsia="pl-PL"/>
        </w:rPr>
        <w:br/>
      </w: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b/>
          <w:bCs/>
          <w:lang w:eastAsia="pl-PL"/>
        </w:rPr>
        <w:t>Postępowanie jest przeprowadzane wspólnie przez zamawiających</w:t>
      </w:r>
      <w:r w:rsidRPr="00A7305C">
        <w:rPr>
          <w:rFonts w:ascii="Arial" w:eastAsia="Times New Roman" w:hAnsi="Arial" w:cs="Arial"/>
          <w:lang w:eastAsia="pl-PL"/>
        </w:rPr>
        <w:t xml:space="preserve"> </w:t>
      </w: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lang w:eastAsia="pl-PL"/>
        </w:rPr>
        <w:t xml:space="preserve">Nie </w:t>
      </w:r>
    </w:p>
    <w:p w:rsidR="002D5B5F" w:rsidRPr="00A7305C" w:rsidRDefault="002D5B5F" w:rsidP="000A2885">
      <w:pPr>
        <w:spacing w:after="0" w:line="240" w:lineRule="auto"/>
        <w:jc w:val="both"/>
        <w:rPr>
          <w:rFonts w:ascii="Arial" w:eastAsia="Times New Roman" w:hAnsi="Arial" w:cs="Arial"/>
          <w:lang w:eastAsia="pl-PL"/>
        </w:rPr>
      </w:pPr>
      <w:r w:rsidRPr="00A7305C">
        <w:rPr>
          <w:rFonts w:ascii="Arial" w:eastAsia="Times New Roman" w:hAnsi="Arial" w:cs="Arial"/>
          <w:lang w:eastAsia="pl-PL"/>
        </w:rPr>
        <w:br/>
        <w:t xml:space="preserve">Jeżeli tak, należy wymienić zamawiających, którzy wspólnie przeprowadzają postępowanie oraz podać adresy ich siedzib, krajowe numery identyfikacyjne oraz osoby do kontaktów wraz z danymi do kontaktów: </w:t>
      </w:r>
      <w:r w:rsidRPr="00A7305C">
        <w:rPr>
          <w:rFonts w:ascii="Arial" w:eastAsia="Times New Roman" w:hAnsi="Arial" w:cs="Arial"/>
          <w:lang w:eastAsia="pl-PL"/>
        </w:rPr>
        <w:br/>
      </w:r>
      <w:r w:rsidRPr="00A7305C">
        <w:rPr>
          <w:rFonts w:ascii="Arial" w:eastAsia="Times New Roman" w:hAnsi="Arial" w:cs="Arial"/>
          <w:lang w:eastAsia="pl-PL"/>
        </w:rPr>
        <w:br/>
      </w:r>
      <w:r w:rsidRPr="00A7305C">
        <w:rPr>
          <w:rFonts w:ascii="Arial" w:eastAsia="Times New Roman" w:hAnsi="Arial" w:cs="Arial"/>
          <w:b/>
          <w:bCs/>
          <w:lang w:eastAsia="pl-PL"/>
        </w:rPr>
        <w:t xml:space="preserve">Postępowanie jest przeprowadzane wspólnie z zamawiającymi z innych państw członkowskich Unii Europejskiej </w:t>
      </w:r>
    </w:p>
    <w:p w:rsidR="00F64B16" w:rsidRPr="00A7305C" w:rsidRDefault="00F64B16" w:rsidP="002D5B5F">
      <w:pPr>
        <w:spacing w:after="0" w:line="240" w:lineRule="auto"/>
        <w:rPr>
          <w:rFonts w:ascii="Arial" w:eastAsia="Times New Roman" w:hAnsi="Arial" w:cs="Arial"/>
          <w:lang w:eastAsia="pl-PL"/>
        </w:rPr>
      </w:pPr>
    </w:p>
    <w:p w:rsidR="002D5B5F" w:rsidRPr="00A7305C" w:rsidRDefault="002D5B5F" w:rsidP="002D5B5F">
      <w:pPr>
        <w:spacing w:after="0" w:line="240" w:lineRule="auto"/>
        <w:rPr>
          <w:rFonts w:ascii="Arial" w:eastAsia="Times New Roman" w:hAnsi="Arial" w:cs="Arial"/>
          <w:lang w:eastAsia="pl-PL"/>
        </w:rPr>
      </w:pPr>
      <w:r w:rsidRPr="00A7305C">
        <w:rPr>
          <w:rFonts w:ascii="Arial" w:eastAsia="Times New Roman" w:hAnsi="Arial" w:cs="Arial"/>
          <w:lang w:eastAsia="pl-PL"/>
        </w:rPr>
        <w:t xml:space="preserve">Nie </w:t>
      </w:r>
    </w:p>
    <w:p w:rsidR="00F64B16" w:rsidRPr="00A7305C" w:rsidRDefault="00F64B16" w:rsidP="002D5B5F">
      <w:pPr>
        <w:spacing w:after="0" w:line="240" w:lineRule="auto"/>
        <w:rPr>
          <w:rFonts w:ascii="Arial" w:eastAsia="Times New Roman" w:hAnsi="Arial" w:cs="Arial"/>
          <w:b/>
          <w:bCs/>
          <w:lang w:eastAsia="pl-PL"/>
        </w:rPr>
      </w:pPr>
    </w:p>
    <w:p w:rsidR="002D5B5F" w:rsidRPr="00A7305C" w:rsidRDefault="002D5B5F" w:rsidP="004D3E95">
      <w:pPr>
        <w:spacing w:after="0" w:line="240" w:lineRule="auto"/>
        <w:jc w:val="both"/>
        <w:rPr>
          <w:rFonts w:ascii="Arial" w:eastAsia="Times New Roman" w:hAnsi="Arial" w:cs="Arial"/>
          <w:lang w:eastAsia="pl-PL"/>
        </w:rPr>
      </w:pPr>
      <w:r w:rsidRPr="00A7305C">
        <w:rPr>
          <w:rFonts w:ascii="Arial" w:eastAsia="Times New Roman" w:hAnsi="Arial" w:cs="Arial"/>
          <w:b/>
          <w:bCs/>
          <w:lang w:eastAsia="pl-PL"/>
        </w:rPr>
        <w:t>W przypadku przeprowadzania postępowania wspólnie</w:t>
      </w:r>
      <w:bookmarkStart w:id="0" w:name="_GoBack"/>
      <w:bookmarkEnd w:id="0"/>
      <w:r w:rsidRPr="00A7305C">
        <w:rPr>
          <w:rFonts w:ascii="Arial" w:eastAsia="Times New Roman" w:hAnsi="Arial" w:cs="Arial"/>
          <w:b/>
          <w:bCs/>
          <w:lang w:eastAsia="pl-PL"/>
        </w:rPr>
        <w:t xml:space="preserve"> z zamawiającymi z innych państw członkowskich Unii Europejskiej – mające zastosowanie krajowe prawo zamówień publicznych:</w:t>
      </w:r>
      <w:r w:rsidRPr="00A7305C">
        <w:rPr>
          <w:rFonts w:ascii="Arial" w:eastAsia="Times New Roman" w:hAnsi="Arial" w:cs="Arial"/>
          <w:lang w:eastAsia="pl-PL"/>
        </w:rPr>
        <w:t xml:space="preserve"> </w:t>
      </w:r>
      <w:r w:rsidRPr="00A7305C">
        <w:rPr>
          <w:rFonts w:ascii="Arial" w:eastAsia="Times New Roman" w:hAnsi="Arial" w:cs="Arial"/>
          <w:lang w:eastAsia="pl-PL"/>
        </w:rPr>
        <w:br/>
      </w:r>
      <w:r w:rsidRPr="00A7305C">
        <w:rPr>
          <w:rFonts w:ascii="Arial" w:eastAsia="Times New Roman" w:hAnsi="Arial" w:cs="Arial"/>
          <w:b/>
          <w:bCs/>
          <w:lang w:eastAsia="pl-PL"/>
        </w:rPr>
        <w:t>Informacje dodatkowe:</w:t>
      </w:r>
      <w:r w:rsidRPr="00A7305C">
        <w:rPr>
          <w:rFonts w:ascii="Arial" w:eastAsia="Times New Roman" w:hAnsi="Arial" w:cs="Arial"/>
          <w:lang w:eastAsia="pl-PL"/>
        </w:rPr>
        <w:t xml:space="preserve"> </w:t>
      </w:r>
    </w:p>
    <w:p w:rsidR="00F64B16" w:rsidRPr="00A7305C" w:rsidRDefault="00F64B16" w:rsidP="002D5B5F">
      <w:pPr>
        <w:spacing w:after="0" w:line="240" w:lineRule="auto"/>
        <w:rPr>
          <w:rFonts w:ascii="Arial" w:eastAsia="Times New Roman" w:hAnsi="Arial" w:cs="Arial"/>
          <w:b/>
          <w:bCs/>
          <w:lang w:eastAsia="pl-PL"/>
        </w:rPr>
      </w:pPr>
    </w:p>
    <w:p w:rsidR="002D5B5F" w:rsidRPr="00A7305C" w:rsidRDefault="002D5B5F" w:rsidP="00A751F6">
      <w:pPr>
        <w:spacing w:after="0" w:line="264" w:lineRule="auto"/>
        <w:rPr>
          <w:rFonts w:ascii="Arial" w:eastAsia="Times New Roman" w:hAnsi="Arial" w:cs="Arial"/>
          <w:lang w:eastAsia="pl-PL"/>
        </w:rPr>
      </w:pPr>
      <w:r w:rsidRPr="00A7305C">
        <w:rPr>
          <w:rFonts w:ascii="Arial" w:eastAsia="Times New Roman" w:hAnsi="Arial" w:cs="Arial"/>
          <w:b/>
          <w:bCs/>
          <w:lang w:eastAsia="pl-PL"/>
        </w:rPr>
        <w:t xml:space="preserve">I. 1) NAZWA I ADRES: </w:t>
      </w:r>
      <w:r w:rsidRPr="00A7305C">
        <w:rPr>
          <w:rFonts w:ascii="Arial" w:eastAsia="Times New Roman" w:hAnsi="Arial" w:cs="Arial"/>
          <w:lang w:eastAsia="pl-PL"/>
        </w:rPr>
        <w:t>Samodzielny Zespół Publicznych Zakładów Lecznictwa Otwartego Warszawa Praga Południe, ul. ul. Krypska  39, 04-082  Warszawa, woj. mazowieckie, tel. 228 102 096, e-mail</w:t>
      </w:r>
      <w:r w:rsidR="00A751F6" w:rsidRPr="00A7305C">
        <w:rPr>
          <w:rFonts w:ascii="Arial" w:eastAsia="Times New Roman" w:hAnsi="Arial" w:cs="Arial"/>
          <w:lang w:eastAsia="pl-PL"/>
        </w:rPr>
        <w:t>:</w:t>
      </w:r>
      <w:r w:rsidRPr="00A7305C">
        <w:rPr>
          <w:rFonts w:ascii="Arial" w:eastAsia="Times New Roman" w:hAnsi="Arial" w:cs="Arial"/>
          <w:lang w:eastAsia="pl-PL"/>
        </w:rPr>
        <w:t xml:space="preserve"> </w:t>
      </w:r>
      <w:hyperlink r:id="rId7" w:history="1">
        <w:r w:rsidR="00A751F6" w:rsidRPr="00A7305C">
          <w:rPr>
            <w:rStyle w:val="Hipercze"/>
            <w:rFonts w:ascii="Arial" w:eastAsia="Times New Roman" w:hAnsi="Arial" w:cs="Arial"/>
            <w:lang w:eastAsia="pl-PL"/>
          </w:rPr>
          <w:t>dzialzamowien@szpzlo.praga-pld.pl</w:t>
        </w:r>
      </w:hyperlink>
      <w:r w:rsidR="00A751F6" w:rsidRPr="00A7305C">
        <w:rPr>
          <w:rFonts w:ascii="Arial" w:eastAsia="Times New Roman" w:hAnsi="Arial" w:cs="Arial"/>
          <w:u w:val="single"/>
          <w:lang w:eastAsia="pl-PL"/>
        </w:rPr>
        <w:t>,</w:t>
      </w:r>
      <w:r w:rsidR="00A751F6" w:rsidRPr="00A7305C">
        <w:rPr>
          <w:rFonts w:ascii="Arial" w:eastAsia="Times New Roman" w:hAnsi="Arial" w:cs="Arial"/>
          <w:lang w:eastAsia="pl-PL"/>
        </w:rPr>
        <w:t xml:space="preserve"> </w:t>
      </w:r>
      <w:r w:rsidRPr="00A7305C">
        <w:rPr>
          <w:rFonts w:ascii="Arial" w:eastAsia="Times New Roman" w:hAnsi="Arial" w:cs="Arial"/>
          <w:lang w:eastAsia="pl-PL"/>
        </w:rPr>
        <w:t>faks 22</w:t>
      </w:r>
      <w:r w:rsidR="00A751F6" w:rsidRPr="00A7305C">
        <w:rPr>
          <w:rFonts w:ascii="Arial" w:eastAsia="Times New Roman" w:hAnsi="Arial" w:cs="Arial"/>
          <w:lang w:eastAsia="pl-PL"/>
        </w:rPr>
        <w:t> </w:t>
      </w:r>
      <w:r w:rsidRPr="00A7305C">
        <w:rPr>
          <w:rFonts w:ascii="Arial" w:eastAsia="Times New Roman" w:hAnsi="Arial" w:cs="Arial"/>
          <w:lang w:eastAsia="pl-PL"/>
        </w:rPr>
        <w:t>810</w:t>
      </w:r>
      <w:r w:rsidR="00A751F6" w:rsidRPr="00A7305C">
        <w:rPr>
          <w:rFonts w:ascii="Arial" w:eastAsia="Times New Roman" w:hAnsi="Arial" w:cs="Arial"/>
          <w:lang w:eastAsia="pl-PL"/>
        </w:rPr>
        <w:t xml:space="preserve"> </w:t>
      </w:r>
      <w:r w:rsidRPr="00A7305C">
        <w:rPr>
          <w:rFonts w:ascii="Arial" w:eastAsia="Times New Roman" w:hAnsi="Arial" w:cs="Arial"/>
          <w:lang w:eastAsia="pl-PL"/>
        </w:rPr>
        <w:t>06</w:t>
      </w:r>
      <w:r w:rsidR="00A751F6" w:rsidRPr="00A7305C">
        <w:rPr>
          <w:rFonts w:ascii="Arial" w:eastAsia="Times New Roman" w:hAnsi="Arial" w:cs="Arial"/>
          <w:lang w:eastAsia="pl-PL"/>
        </w:rPr>
        <w:t xml:space="preserve"> 04. </w:t>
      </w:r>
      <w:r w:rsidR="00A751F6" w:rsidRPr="00A7305C">
        <w:rPr>
          <w:rFonts w:ascii="Arial" w:eastAsia="Times New Roman" w:hAnsi="Arial" w:cs="Arial"/>
          <w:lang w:eastAsia="pl-PL"/>
        </w:rPr>
        <w:br/>
      </w:r>
      <w:r w:rsidR="00A751F6" w:rsidRPr="00A7305C">
        <w:rPr>
          <w:rFonts w:ascii="Arial" w:eastAsia="Times New Roman" w:hAnsi="Arial" w:cs="Arial"/>
          <w:lang w:eastAsia="pl-PL"/>
        </w:rPr>
        <w:lastRenderedPageBreak/>
        <w:t>a</w:t>
      </w:r>
      <w:r w:rsidRPr="00A7305C">
        <w:rPr>
          <w:rFonts w:ascii="Arial" w:eastAsia="Times New Roman" w:hAnsi="Arial" w:cs="Arial"/>
          <w:lang w:eastAsia="pl-PL"/>
        </w:rPr>
        <w:t xml:space="preserve">dres strony internetowej </w:t>
      </w:r>
      <w:r w:rsidR="00A751F6" w:rsidRPr="00A7305C">
        <w:rPr>
          <w:rFonts w:ascii="Arial" w:eastAsia="Times New Roman" w:hAnsi="Arial" w:cs="Arial"/>
          <w:b/>
          <w:lang w:eastAsia="pl-PL"/>
        </w:rPr>
        <w:t>www.szpzlo.praga-pld.pl</w:t>
      </w:r>
      <w:r w:rsidRPr="00A7305C">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 2) RODZAJ ZAMAWIAJĄCEGO: </w:t>
      </w:r>
      <w:r w:rsidRPr="002D5B5F">
        <w:rPr>
          <w:rFonts w:ascii="Arial" w:eastAsia="Times New Roman" w:hAnsi="Arial" w:cs="Arial"/>
          <w:lang w:eastAsia="pl-PL"/>
        </w:rPr>
        <w:t xml:space="preserve">Samodzielny Publiczny Zakład Opieki Zdrowotnej </w:t>
      </w:r>
    </w:p>
    <w:p w:rsidR="00A751F6" w:rsidRDefault="00A751F6"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I.3) WSPÓLNE UDZIELANIE ZAMÓWIENIA </w:t>
      </w:r>
      <w:r w:rsidRPr="002D5B5F">
        <w:rPr>
          <w:rFonts w:ascii="Arial" w:eastAsia="Times New Roman" w:hAnsi="Arial" w:cs="Arial"/>
          <w:b/>
          <w:bCs/>
          <w:i/>
          <w:iCs/>
          <w:lang w:eastAsia="pl-PL"/>
        </w:rPr>
        <w:t>(jeżeli dotyczy)</w:t>
      </w:r>
      <w:r w:rsidRPr="002D5B5F">
        <w:rPr>
          <w:rFonts w:ascii="Arial" w:eastAsia="Times New Roman" w:hAnsi="Arial" w:cs="Arial"/>
          <w:b/>
          <w:bCs/>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I.4) KOMUNIKACJA: </w:t>
      </w:r>
      <w:r w:rsidRPr="002D5B5F">
        <w:rPr>
          <w:rFonts w:ascii="Arial" w:eastAsia="Times New Roman" w:hAnsi="Arial" w:cs="Arial"/>
          <w:lang w:eastAsia="pl-PL"/>
        </w:rPr>
        <w:br/>
      </w:r>
      <w:r w:rsidRPr="002D5B5F">
        <w:rPr>
          <w:rFonts w:ascii="Arial" w:eastAsia="Times New Roman" w:hAnsi="Arial" w:cs="Arial"/>
          <w:b/>
          <w:bCs/>
          <w:lang w:eastAsia="pl-PL"/>
        </w:rPr>
        <w:t>Nieograniczony, pełny i bezpośredni dostęp do dokumentów z postępowania można uzyskać pod adresem (URL)</w:t>
      </w:r>
      <w:r w:rsidRPr="002D5B5F">
        <w:rPr>
          <w:rFonts w:ascii="Arial" w:eastAsia="Times New Roman" w:hAnsi="Arial" w:cs="Arial"/>
          <w:lang w:eastAsia="pl-PL"/>
        </w:rPr>
        <w:t xml:space="preserve"> </w:t>
      </w:r>
    </w:p>
    <w:p w:rsidR="002D5B5F" w:rsidRPr="002D5B5F" w:rsidRDefault="002D5B5F" w:rsidP="006404A0">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Adres strony internetowej, na której zamieszczona będzie specyfikacja istotnych warunków zamówienia </w:t>
      </w:r>
    </w:p>
    <w:p w:rsidR="00A751F6" w:rsidRDefault="00A751F6" w:rsidP="002D5B5F">
      <w:pPr>
        <w:spacing w:after="0" w:line="240" w:lineRule="auto"/>
        <w:rPr>
          <w:rFonts w:ascii="Arial" w:eastAsia="Times New Roman" w:hAnsi="Arial" w:cs="Arial"/>
          <w:lang w:eastAsia="pl-PL"/>
        </w:rPr>
      </w:pPr>
    </w:p>
    <w:p w:rsidR="00A751F6"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Tak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http://szpzlo.praga-pld.pl/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Dostęp do dokumentów z postępowania jest ograniczony - więcej informacji można uzyskać pod adresem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Oferty lub wnioski o dopuszczenie do udziału w postępowaniu należy przesyłać:</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b/>
          <w:bCs/>
          <w:lang w:eastAsia="pl-PL"/>
        </w:rPr>
        <w:t>Elektronicznie</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adres </w:t>
      </w:r>
      <w:r w:rsidRPr="002D5B5F">
        <w:rPr>
          <w:rFonts w:ascii="Arial" w:eastAsia="Times New Roman" w:hAnsi="Arial" w:cs="Arial"/>
          <w:lang w:eastAsia="pl-PL"/>
        </w:rPr>
        <w:br/>
      </w:r>
    </w:p>
    <w:p w:rsidR="00A751F6" w:rsidRDefault="002D5B5F" w:rsidP="00A751F6">
      <w:pPr>
        <w:spacing w:after="0" w:line="240" w:lineRule="auto"/>
        <w:rPr>
          <w:rFonts w:ascii="Arial" w:eastAsia="Times New Roman" w:hAnsi="Arial" w:cs="Arial"/>
          <w:lang w:eastAsia="pl-PL"/>
        </w:rPr>
      </w:pPr>
      <w:r w:rsidRPr="002D5B5F">
        <w:rPr>
          <w:rFonts w:ascii="Arial" w:eastAsia="Times New Roman" w:hAnsi="Arial" w:cs="Arial"/>
          <w:b/>
          <w:bCs/>
          <w:lang w:eastAsia="pl-PL"/>
        </w:rPr>
        <w:t>Dopuszczone jest przesłanie ofert lub wniosków o dopuszczenie do udziału w postępowaniu w inny sposób:</w:t>
      </w:r>
      <w:r w:rsidR="00A751F6">
        <w:rPr>
          <w:rFonts w:ascii="Arial" w:eastAsia="Times New Roman" w:hAnsi="Arial" w:cs="Arial"/>
          <w:lang w:eastAsia="pl-PL"/>
        </w:rPr>
        <w:t xml:space="preserve"> </w:t>
      </w:r>
      <w:r w:rsidR="00A751F6">
        <w:rPr>
          <w:rFonts w:ascii="Arial" w:eastAsia="Times New Roman" w:hAnsi="Arial" w:cs="Arial"/>
          <w:lang w:eastAsia="pl-PL"/>
        </w:rPr>
        <w:br/>
        <w:t>Nie</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Wymagane jest przesłanie ofert lub wniosków o dopuszczenie do udziału w postępowaniu w inny sposób:</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Tak </w:t>
      </w:r>
      <w:r w:rsidRPr="002D5B5F">
        <w:rPr>
          <w:rFonts w:ascii="Arial" w:eastAsia="Times New Roman" w:hAnsi="Arial" w:cs="Arial"/>
          <w:lang w:eastAsia="pl-PL"/>
        </w:rPr>
        <w:br/>
      </w:r>
    </w:p>
    <w:p w:rsidR="00A751F6"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Inny sposób: </w:t>
      </w:r>
      <w:r w:rsidRPr="002D5B5F">
        <w:rPr>
          <w:rFonts w:ascii="Arial" w:eastAsia="Times New Roman" w:hAnsi="Arial" w:cs="Arial"/>
          <w:lang w:eastAsia="pl-PL"/>
        </w:rPr>
        <w:br/>
      </w:r>
    </w:p>
    <w:p w:rsidR="00A751F6"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W formie pisemnej za pośrednictwem operatora pocztowego, kuriera lub osobiście. </w:t>
      </w:r>
      <w:r w:rsidRPr="002D5B5F">
        <w:rPr>
          <w:rFonts w:ascii="Arial" w:eastAsia="Times New Roman" w:hAnsi="Arial" w:cs="Arial"/>
          <w:lang w:eastAsia="pl-PL"/>
        </w:rPr>
        <w:br/>
      </w:r>
    </w:p>
    <w:p w:rsidR="00A751F6" w:rsidRDefault="00A751F6" w:rsidP="002D5B5F">
      <w:pPr>
        <w:spacing w:after="0" w:line="240" w:lineRule="auto"/>
        <w:rPr>
          <w:rFonts w:ascii="Arial" w:eastAsia="Times New Roman" w:hAnsi="Arial" w:cs="Arial"/>
          <w:lang w:eastAsia="pl-PL"/>
        </w:rPr>
      </w:pPr>
      <w:r>
        <w:rPr>
          <w:rFonts w:ascii="Arial" w:eastAsia="Times New Roman" w:hAnsi="Arial" w:cs="Arial"/>
          <w:lang w:eastAsia="pl-PL"/>
        </w:rPr>
        <w:t>Pod a</w:t>
      </w:r>
      <w:r w:rsidR="002D5B5F" w:rsidRPr="002D5B5F">
        <w:rPr>
          <w:rFonts w:ascii="Arial" w:eastAsia="Times New Roman" w:hAnsi="Arial" w:cs="Arial"/>
          <w:lang w:eastAsia="pl-PL"/>
        </w:rPr>
        <w:t xml:space="preserve">dres: </w:t>
      </w:r>
      <w:r w:rsidR="002D5B5F"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04-082 Warszawa, ul. Krypska 39 - Kancelaria Główna - parter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Komunikacja elektroniczna wymaga korzystania z narzędzi i urządzeń lub formatów plików, które nie są ogólnie dostępne</w:t>
      </w:r>
      <w:r w:rsidRPr="002D5B5F">
        <w:rPr>
          <w:rFonts w:ascii="Arial" w:eastAsia="Times New Roman" w:hAnsi="Arial" w:cs="Arial"/>
          <w:lang w:eastAsia="pl-PL"/>
        </w:rPr>
        <w:t xml:space="preserve"> </w:t>
      </w:r>
    </w:p>
    <w:p w:rsidR="00055A4B"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p>
    <w:p w:rsidR="00EA4769"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Nieograniczony, pełny, bezpośredni i bezpłatny dostęp do tych narzędzi można uzyskać pod adresem: (URL)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b/>
          <w:lang w:eastAsia="pl-PL"/>
        </w:rPr>
      </w:pPr>
      <w:r w:rsidRPr="002D5B5F">
        <w:rPr>
          <w:rFonts w:ascii="Arial" w:eastAsia="Times New Roman" w:hAnsi="Arial" w:cs="Arial"/>
          <w:b/>
          <w:u w:val="single"/>
          <w:lang w:eastAsia="pl-PL"/>
        </w:rPr>
        <w:lastRenderedPageBreak/>
        <w:t xml:space="preserve">SEKCJA II: PRZEDMIOT ZAMÓWIENIA </w:t>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II.1) Nazwa nadana zamówieniu przez zamawiającego: </w:t>
      </w:r>
      <w:r w:rsidR="00797283" w:rsidRPr="00797283">
        <w:rPr>
          <w:rFonts w:ascii="Arial" w:eastAsia="Times New Roman" w:hAnsi="Arial" w:cs="Arial"/>
          <w:bCs/>
          <w:lang w:eastAsia="pl-PL"/>
        </w:rPr>
        <w:t>Zakup i d</w:t>
      </w:r>
      <w:r w:rsidRPr="00797283">
        <w:rPr>
          <w:rFonts w:ascii="Arial" w:eastAsia="Times New Roman" w:hAnsi="Arial" w:cs="Arial"/>
          <w:lang w:eastAsia="pl-PL"/>
        </w:rPr>
        <w:t>ostawa</w:t>
      </w:r>
      <w:r w:rsidRPr="002D5B5F">
        <w:rPr>
          <w:rFonts w:ascii="Arial" w:eastAsia="Times New Roman" w:hAnsi="Arial" w:cs="Arial"/>
          <w:lang w:eastAsia="pl-PL"/>
        </w:rPr>
        <w:t xml:space="preserve"> mebli dla ZLO przy ul. </w:t>
      </w:r>
      <w:proofErr w:type="spellStart"/>
      <w:r w:rsidRPr="002D5B5F">
        <w:rPr>
          <w:rFonts w:ascii="Arial" w:eastAsia="Times New Roman" w:hAnsi="Arial" w:cs="Arial"/>
          <w:lang w:eastAsia="pl-PL"/>
        </w:rPr>
        <w:t>Styrskiej</w:t>
      </w:r>
      <w:proofErr w:type="spellEnd"/>
      <w:r w:rsidRPr="002D5B5F">
        <w:rPr>
          <w:rFonts w:ascii="Arial" w:eastAsia="Times New Roman" w:hAnsi="Arial" w:cs="Arial"/>
          <w:lang w:eastAsia="pl-PL"/>
        </w:rPr>
        <w:t xml:space="preserve"> 44</w:t>
      </w:r>
      <w:r w:rsidR="00733BF1">
        <w:rPr>
          <w:rFonts w:ascii="Arial" w:eastAsia="Times New Roman" w:hAnsi="Arial" w:cs="Arial"/>
          <w:lang w:eastAsia="pl-PL"/>
        </w:rPr>
        <w:t xml:space="preserve"> w Warszawie</w:t>
      </w:r>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 xml:space="preserve">Numer referencyjny: </w:t>
      </w:r>
      <w:r w:rsidRPr="002D5B5F">
        <w:rPr>
          <w:rFonts w:ascii="Arial" w:eastAsia="Times New Roman" w:hAnsi="Arial" w:cs="Arial"/>
          <w:lang w:eastAsia="pl-PL"/>
        </w:rPr>
        <w:t>SZPZLO/ZP/0</w:t>
      </w:r>
      <w:r w:rsidR="00797283">
        <w:rPr>
          <w:rFonts w:ascii="Arial" w:eastAsia="Times New Roman" w:hAnsi="Arial" w:cs="Arial"/>
          <w:lang w:eastAsia="pl-PL"/>
        </w:rPr>
        <w:t>9</w:t>
      </w:r>
      <w:r w:rsidRPr="002D5B5F">
        <w:rPr>
          <w:rFonts w:ascii="Arial" w:eastAsia="Times New Roman" w:hAnsi="Arial" w:cs="Arial"/>
          <w:lang w:eastAsia="pl-PL"/>
        </w:rPr>
        <w:t xml:space="preserve">/20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Przed wszczęciem postępowania o udzielenie zamówienia przeprowadzono dialog techniczny </w:t>
      </w:r>
    </w:p>
    <w:p w:rsidR="002D5B5F" w:rsidRPr="002D5B5F" w:rsidRDefault="002D5B5F" w:rsidP="002D5B5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Nie </w:t>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II.2) Rodzaj zamówienia: </w:t>
      </w:r>
      <w:r w:rsidR="00301D2B">
        <w:rPr>
          <w:rFonts w:ascii="Arial" w:eastAsia="Times New Roman" w:hAnsi="Arial" w:cs="Arial"/>
          <w:lang w:eastAsia="pl-PL"/>
        </w:rPr>
        <w:t>d</w:t>
      </w:r>
      <w:r w:rsidRPr="002D5B5F">
        <w:rPr>
          <w:rFonts w:ascii="Arial" w:eastAsia="Times New Roman" w:hAnsi="Arial" w:cs="Arial"/>
          <w:lang w:eastAsia="pl-PL"/>
        </w:rPr>
        <w:t xml:space="preserve">ostawy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II.3) Informacja o możliwości składania ofert częściowych</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b/>
          <w:lang w:eastAsia="pl-PL"/>
        </w:rPr>
        <w:t>Zamówienie podzielone jest na części:</w:t>
      </w:r>
      <w:r w:rsidRPr="002D5B5F">
        <w:rPr>
          <w:rFonts w:ascii="Arial" w:eastAsia="Times New Roman" w:hAnsi="Arial" w:cs="Arial"/>
          <w:lang w:eastAsia="pl-PL"/>
        </w:rPr>
        <w:t xml:space="preserve"> </w:t>
      </w:r>
    </w:p>
    <w:p w:rsidR="00301D2B"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r w:rsidRPr="002D5B5F">
        <w:rPr>
          <w:rFonts w:ascii="Arial" w:eastAsia="Times New Roman" w:hAnsi="Arial" w:cs="Arial"/>
          <w:b/>
          <w:bCs/>
          <w:lang w:eastAsia="pl-PL"/>
        </w:rPr>
        <w:t>Oferty lub wnioski o dopuszczenie do udziału w postępowaniu można składać w odniesieniu do:</w:t>
      </w:r>
      <w:r w:rsidR="00301D2B">
        <w:rPr>
          <w:rFonts w:ascii="Arial" w:eastAsia="Times New Roman" w:hAnsi="Arial" w:cs="Arial"/>
          <w:lang w:eastAsia="pl-PL"/>
        </w:rPr>
        <w:t xml:space="preserve"> </w:t>
      </w:r>
      <w:r w:rsidRPr="002D5B5F">
        <w:rPr>
          <w:rFonts w:ascii="Arial" w:eastAsia="Times New Roman" w:hAnsi="Arial" w:cs="Arial"/>
          <w:lang w:eastAsia="pl-PL"/>
        </w:rPr>
        <w:br/>
      </w:r>
      <w:r w:rsidR="00301D2B">
        <w:rPr>
          <w:rFonts w:ascii="Arial" w:eastAsia="Times New Roman" w:hAnsi="Arial" w:cs="Arial"/>
          <w:lang w:eastAsia="pl-PL"/>
        </w:rPr>
        <w:t>Nie dotyczy</w:t>
      </w:r>
    </w:p>
    <w:p w:rsidR="00301D2B"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II.4) Krótki opis przedmiotu zamówienia </w:t>
      </w:r>
      <w:r w:rsidRPr="002D5B5F">
        <w:rPr>
          <w:rFonts w:ascii="Arial" w:eastAsia="Times New Roman" w:hAnsi="Arial" w:cs="Arial"/>
          <w:b/>
          <w:i/>
          <w:iCs/>
          <w:lang w:eastAsia="pl-PL"/>
        </w:rPr>
        <w:t>(wielkość, zakres, rodzaj i ilość dostaw, usług lub robót budowlanych lub określenie zapotrzebowania i wymagań )</w:t>
      </w:r>
      <w:r w:rsidRPr="002D5B5F">
        <w:rPr>
          <w:rFonts w:ascii="Arial" w:eastAsia="Times New Roman" w:hAnsi="Arial" w:cs="Arial"/>
          <w:b/>
          <w:bCs/>
          <w:lang w:eastAsia="pl-PL"/>
        </w:rPr>
        <w:t xml:space="preserve"> a w przypadku partnerstwa innowacyjnego - określenie zapotrzebowania na innowacyjny produkt, usługę lub roboty budowlane: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Przedmiotem zamówienia jest</w:t>
      </w:r>
      <w:r w:rsidR="00D54984">
        <w:rPr>
          <w:rFonts w:ascii="Arial" w:eastAsia="Times New Roman" w:hAnsi="Arial" w:cs="Arial"/>
          <w:lang w:eastAsia="pl-PL"/>
        </w:rPr>
        <w:t xml:space="preserve"> zakup i</w:t>
      </w:r>
      <w:r w:rsidRPr="002D5B5F">
        <w:rPr>
          <w:rFonts w:ascii="Arial" w:eastAsia="Times New Roman" w:hAnsi="Arial" w:cs="Arial"/>
          <w:lang w:eastAsia="pl-PL"/>
        </w:rPr>
        <w:t xml:space="preserve"> dostawa mebli dla ZLO przy ul. </w:t>
      </w:r>
      <w:proofErr w:type="spellStart"/>
      <w:r w:rsidRPr="002D5B5F">
        <w:rPr>
          <w:rFonts w:ascii="Arial" w:eastAsia="Times New Roman" w:hAnsi="Arial" w:cs="Arial"/>
          <w:lang w:eastAsia="pl-PL"/>
        </w:rPr>
        <w:t>Styrskiej</w:t>
      </w:r>
      <w:proofErr w:type="spellEnd"/>
      <w:r w:rsidRPr="002D5B5F">
        <w:rPr>
          <w:rFonts w:ascii="Arial" w:eastAsia="Times New Roman" w:hAnsi="Arial" w:cs="Arial"/>
          <w:lang w:eastAsia="pl-PL"/>
        </w:rPr>
        <w:t xml:space="preserve"> 44</w:t>
      </w:r>
      <w:r w:rsidR="00E93DA1">
        <w:rPr>
          <w:rFonts w:ascii="Arial" w:eastAsia="Times New Roman" w:hAnsi="Arial" w:cs="Arial"/>
          <w:lang w:eastAsia="pl-PL"/>
        </w:rPr>
        <w:t xml:space="preserve"> w Warszawie</w:t>
      </w:r>
      <w:r w:rsidRPr="002D5B5F">
        <w:rPr>
          <w:rFonts w:ascii="Arial" w:eastAsia="Times New Roman" w:hAnsi="Arial" w:cs="Arial"/>
          <w:lang w:eastAsia="pl-PL"/>
        </w:rPr>
        <w:t xml:space="preserve">. Szczegółowy opis przedmiotu zamówienia został zawarty w Załączniku Nr 1 do SIWZ.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II.5) Główny kod CPV: </w:t>
      </w:r>
      <w:r w:rsidRPr="002D5B5F">
        <w:rPr>
          <w:rFonts w:ascii="Arial" w:eastAsia="Times New Roman" w:hAnsi="Arial" w:cs="Arial"/>
          <w:lang w:eastAsia="pl-PL"/>
        </w:rPr>
        <w:t xml:space="preserve">33112200-0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II.6) Całkowita wartość zamówienia </w:t>
      </w:r>
      <w:r w:rsidRPr="002D5B5F">
        <w:rPr>
          <w:rFonts w:ascii="Arial" w:eastAsia="Times New Roman" w:hAnsi="Arial" w:cs="Arial"/>
          <w:b/>
          <w:i/>
          <w:iCs/>
          <w:lang w:eastAsia="pl-PL"/>
        </w:rPr>
        <w:t>(jeżeli zamawiający podaje informacje o wartości zamówienia)</w:t>
      </w:r>
      <w:r w:rsidRPr="002D5B5F">
        <w:rPr>
          <w:rFonts w:ascii="Arial" w:eastAsia="Times New Roman" w:hAnsi="Arial" w:cs="Arial"/>
          <w:b/>
          <w:lang w:eastAsia="pl-PL"/>
        </w:rPr>
        <w:t xml:space="preserve">: </w:t>
      </w:r>
      <w:r w:rsidRPr="002D5B5F">
        <w:rPr>
          <w:rFonts w:ascii="Arial" w:eastAsia="Times New Roman" w:hAnsi="Arial" w:cs="Arial"/>
          <w:b/>
          <w:lang w:eastAsia="pl-PL"/>
        </w:rPr>
        <w:br/>
      </w:r>
      <w:r w:rsidRPr="002D5B5F">
        <w:rPr>
          <w:rFonts w:ascii="Arial" w:eastAsia="Times New Roman" w:hAnsi="Arial" w:cs="Arial"/>
          <w:lang w:eastAsia="pl-PL"/>
        </w:rPr>
        <w:t xml:space="preserve">Wartość bez VAT: </w:t>
      </w:r>
      <w:r w:rsidRPr="002D5B5F">
        <w:rPr>
          <w:rFonts w:ascii="Arial" w:eastAsia="Times New Roman" w:hAnsi="Arial" w:cs="Arial"/>
          <w:lang w:eastAsia="pl-PL"/>
        </w:rPr>
        <w:br/>
        <w:t xml:space="preserve">Waluta: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i/>
          <w:iCs/>
          <w:lang w:eastAsia="pl-PL"/>
        </w:rPr>
        <w:t>(w przypadku umów ramowych lub dynamicznego systemu zakupów – szacunkowa całkowita maksymalna wartość w całym okresie obowiązywania umowy ramowej lub dynamicznego systemu zakupów)</w:t>
      </w:r>
      <w:r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II.7) Czy przewiduje się udzielenie zamówień, o których mowa w art. 67 ust. 1 pkt 6 i 7 lub w art. 134 ust. 6 pkt 3 ustawy </w:t>
      </w:r>
      <w:proofErr w:type="spellStart"/>
      <w:r w:rsidRPr="002D5B5F">
        <w:rPr>
          <w:rFonts w:ascii="Arial" w:eastAsia="Times New Roman" w:hAnsi="Arial" w:cs="Arial"/>
          <w:b/>
          <w:bCs/>
          <w:lang w:eastAsia="pl-PL"/>
        </w:rPr>
        <w:t>Pzp</w:t>
      </w:r>
      <w:proofErr w:type="spellEnd"/>
      <w:r w:rsidRPr="002D5B5F">
        <w:rPr>
          <w:rFonts w:ascii="Arial" w:eastAsia="Times New Roman" w:hAnsi="Arial" w:cs="Arial"/>
          <w:b/>
          <w:bCs/>
          <w:lang w:eastAsia="pl-PL"/>
        </w:rPr>
        <w:t xml:space="preserve">: </w:t>
      </w: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 </w:t>
      </w:r>
      <w:r w:rsidRPr="002D5B5F">
        <w:rPr>
          <w:rFonts w:ascii="Arial" w:eastAsia="Times New Roman" w:hAnsi="Arial" w:cs="Arial"/>
          <w:lang w:eastAsia="pl-PL"/>
        </w:rPr>
        <w:br/>
      </w:r>
      <w:r w:rsidRPr="002D5B5F">
        <w:rPr>
          <w:rFonts w:ascii="Arial" w:eastAsia="Times New Roman" w:hAnsi="Arial" w:cs="Arial"/>
          <w:b/>
          <w:bCs/>
          <w:lang w:eastAsia="pl-PL"/>
        </w:rPr>
        <w:t>II.8) Okres, w którym realizowane będzie zamówienie lub okres, na który została zawarta umowa ramowa lub okres, na który został ustanowiony dynamiczny system zakupów:</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bCs/>
          <w:lang w:eastAsia="pl-PL"/>
        </w:rPr>
        <w:t xml:space="preserve">data rozpoczęcia: </w:t>
      </w:r>
      <w:r w:rsidR="00DE7B4F">
        <w:rPr>
          <w:rFonts w:ascii="Arial" w:eastAsia="Times New Roman" w:hAnsi="Arial" w:cs="Arial"/>
          <w:bCs/>
          <w:lang w:eastAsia="pl-PL"/>
        </w:rPr>
        <w:t xml:space="preserve">                            </w:t>
      </w:r>
      <w:r w:rsidRPr="002D5B5F">
        <w:rPr>
          <w:rFonts w:ascii="Arial" w:eastAsia="Times New Roman" w:hAnsi="Arial" w:cs="Arial"/>
          <w:bCs/>
          <w:lang w:eastAsia="pl-PL"/>
        </w:rPr>
        <w:t xml:space="preserve">zakończenia: </w:t>
      </w:r>
      <w:r w:rsidRPr="002D5B5F">
        <w:rPr>
          <w:rFonts w:ascii="Arial" w:eastAsia="Times New Roman" w:hAnsi="Arial" w:cs="Arial"/>
          <w:lang w:eastAsia="pl-PL"/>
        </w:rPr>
        <w:t>202</w:t>
      </w:r>
      <w:r w:rsidR="00DE7B4F">
        <w:rPr>
          <w:rFonts w:ascii="Arial" w:eastAsia="Times New Roman" w:hAnsi="Arial" w:cs="Arial"/>
          <w:lang w:eastAsia="pl-PL"/>
        </w:rPr>
        <w:t>1-0</w:t>
      </w:r>
      <w:r w:rsidRPr="002D5B5F">
        <w:rPr>
          <w:rFonts w:ascii="Arial" w:eastAsia="Times New Roman" w:hAnsi="Arial" w:cs="Arial"/>
          <w:lang w:eastAsia="pl-PL"/>
        </w:rPr>
        <w:t>1-0</w:t>
      </w:r>
      <w:r w:rsidR="00DE7B4F">
        <w:rPr>
          <w:rFonts w:ascii="Arial" w:eastAsia="Times New Roman" w:hAnsi="Arial" w:cs="Arial"/>
          <w:lang w:eastAsia="pl-PL"/>
        </w:rPr>
        <w:t>5</w:t>
      </w:r>
      <w:r w:rsidRPr="002D5B5F">
        <w:rPr>
          <w:rFonts w:ascii="Arial" w:eastAsia="Times New Roman" w:hAnsi="Arial" w:cs="Arial"/>
          <w:lang w:eastAsia="pl-PL"/>
        </w:rPr>
        <w:t xml:space="preserv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II.9) Informacje dodatkowe: </w:t>
      </w:r>
    </w:p>
    <w:p w:rsidR="00061D2E" w:rsidRDefault="00061D2E" w:rsidP="002D5B5F">
      <w:pPr>
        <w:spacing w:after="0" w:line="240" w:lineRule="auto"/>
        <w:rPr>
          <w:rFonts w:ascii="Arial" w:eastAsia="Times New Roman" w:hAnsi="Arial" w:cs="Arial"/>
          <w:u w:val="single"/>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u w:val="single"/>
          <w:lang w:eastAsia="pl-PL"/>
        </w:rPr>
        <w:t xml:space="preserve">SEKCJA III: INFORMACJE O CHARAKTERZE PRAWNYM, EKONOMICZNYM, FINANSOWYM I TECHNICZNYM </w:t>
      </w:r>
    </w:p>
    <w:p w:rsidR="00061D2E" w:rsidRDefault="00061D2E"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III.1) WARUNKI UDZIAŁU W POSTĘPOWANIU </w:t>
      </w:r>
    </w:p>
    <w:p w:rsidR="00061D2E" w:rsidRDefault="00061D2E" w:rsidP="002D5B5F">
      <w:pPr>
        <w:spacing w:after="0" w:line="240" w:lineRule="auto"/>
        <w:rPr>
          <w:rFonts w:ascii="Arial" w:eastAsia="Times New Roman" w:hAnsi="Arial" w:cs="Arial"/>
          <w:b/>
          <w:bCs/>
          <w:lang w:eastAsia="pl-PL"/>
        </w:rPr>
      </w:pP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III.1.1) Kompetencje lub uprawnienia do prowadzenia określonej działalności zawodowej, o ile wynika to z odrębnych przepisów</w:t>
      </w:r>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A83F6F" w:rsidRDefault="00A83F6F" w:rsidP="002D5B5F">
      <w:pPr>
        <w:spacing w:after="0" w:line="240" w:lineRule="auto"/>
        <w:rPr>
          <w:rFonts w:ascii="Arial" w:eastAsia="Times New Roman" w:hAnsi="Arial" w:cs="Arial"/>
          <w:lang w:eastAsia="pl-PL"/>
        </w:rPr>
      </w:pPr>
    </w:p>
    <w:p w:rsidR="00061D2E"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t xml:space="preserve">Określenie warunków: Zamawiający nie określa szczegółowych warunków w tym zakresie. </w:t>
      </w:r>
      <w:r w:rsidRPr="002D5B5F">
        <w:rPr>
          <w:rFonts w:ascii="Arial" w:eastAsia="Times New Roman" w:hAnsi="Arial" w:cs="Arial"/>
          <w:lang w:eastAsia="pl-PL"/>
        </w:rPr>
        <w:br/>
      </w:r>
    </w:p>
    <w:p w:rsidR="00EA4769" w:rsidRDefault="00EA4769" w:rsidP="002D5B5F">
      <w:pPr>
        <w:spacing w:after="0" w:line="240" w:lineRule="auto"/>
        <w:rPr>
          <w:rFonts w:ascii="Arial" w:eastAsia="Times New Roman" w:hAnsi="Arial" w:cs="Arial"/>
          <w:b/>
          <w:bCs/>
          <w:lang w:eastAsia="pl-PL"/>
        </w:rPr>
      </w:pP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lastRenderedPageBreak/>
        <w:t xml:space="preserve">III.1.2) Sytuacja finansowa lub ekonomiczna </w:t>
      </w:r>
      <w:r w:rsidRPr="002D5B5F">
        <w:rPr>
          <w:rFonts w:ascii="Arial" w:eastAsia="Times New Roman" w:hAnsi="Arial" w:cs="Arial"/>
          <w:lang w:eastAsia="pl-PL"/>
        </w:rPr>
        <w:br/>
      </w:r>
    </w:p>
    <w:p w:rsidR="00061D2E"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t xml:space="preserve">Określenie warunków: Zamawiający nie określa szczegółowych warunków w tym zakresie. </w:t>
      </w:r>
      <w:r w:rsidRPr="002D5B5F">
        <w:rPr>
          <w:rFonts w:ascii="Arial" w:eastAsia="Times New Roman" w:hAnsi="Arial" w:cs="Arial"/>
          <w:lang w:eastAsia="pl-PL"/>
        </w:rPr>
        <w:br/>
      </w:r>
      <w:r w:rsidRPr="002D5B5F">
        <w:rPr>
          <w:rFonts w:ascii="Arial" w:eastAsia="Times New Roman" w:hAnsi="Arial" w:cs="Arial"/>
          <w:lang w:eastAsia="pl-PL"/>
        </w:rPr>
        <w:br/>
      </w: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III.1.3) Zdolność techniczna lub zawodowa </w:t>
      </w:r>
      <w:r w:rsidRPr="002D5B5F">
        <w:rPr>
          <w:rFonts w:ascii="Arial" w:eastAsia="Times New Roman" w:hAnsi="Arial" w:cs="Arial"/>
          <w:lang w:eastAsia="pl-PL"/>
        </w:rPr>
        <w:br/>
      </w:r>
    </w:p>
    <w:p w:rsidR="00061D2E"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Określenie warunków: </w:t>
      </w:r>
    </w:p>
    <w:p w:rsidR="00061D2E"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Zamawiający wymaga posiadania przez Wykonawcę doświadczenia umożliwiającego należyte wykonanie zamówienia, tj. wykonania przez niego w okresie ostatnich 3 lat przed upływem terminu składania ofert, a jeżeli okres prowadzenia działalności jest krótszy – w tym okresie, co najmniej </w:t>
      </w:r>
      <w:r w:rsidRPr="002D5B5F">
        <w:rPr>
          <w:rFonts w:ascii="Arial" w:eastAsia="Times New Roman" w:hAnsi="Arial" w:cs="Arial"/>
          <w:b/>
          <w:lang w:eastAsia="pl-PL"/>
        </w:rPr>
        <w:t>dwóch dostaw</w:t>
      </w:r>
      <w:r w:rsidRPr="002D5B5F">
        <w:rPr>
          <w:rFonts w:ascii="Arial" w:eastAsia="Times New Roman" w:hAnsi="Arial" w:cs="Arial"/>
          <w:lang w:eastAsia="pl-PL"/>
        </w:rPr>
        <w:t xml:space="preserve"> w zakresie przedmiotu zamówienia, a wartość brutto każdej z tych dostaw wynosiła co najmniej </w:t>
      </w:r>
      <w:r w:rsidR="000D3FEE">
        <w:rPr>
          <w:rFonts w:ascii="Arial" w:eastAsia="Times New Roman" w:hAnsi="Arial" w:cs="Arial"/>
          <w:b/>
          <w:lang w:eastAsia="pl-PL"/>
        </w:rPr>
        <w:t>5</w:t>
      </w:r>
      <w:r w:rsidRPr="002D5B5F">
        <w:rPr>
          <w:rFonts w:ascii="Arial" w:eastAsia="Times New Roman" w:hAnsi="Arial" w:cs="Arial"/>
          <w:b/>
          <w:lang w:eastAsia="pl-PL"/>
        </w:rPr>
        <w:t>00.000,00 zł</w:t>
      </w:r>
      <w:r w:rsidRPr="002D5B5F">
        <w:rPr>
          <w:rFonts w:ascii="Arial" w:eastAsia="Times New Roman" w:hAnsi="Arial" w:cs="Arial"/>
          <w:lang w:eastAsia="pl-PL"/>
        </w:rPr>
        <w:t xml:space="preserve"> (słownie: </w:t>
      </w:r>
      <w:r w:rsidR="000D3FEE">
        <w:rPr>
          <w:rFonts w:ascii="Arial" w:eastAsia="Times New Roman" w:hAnsi="Arial" w:cs="Arial"/>
          <w:lang w:eastAsia="pl-PL"/>
        </w:rPr>
        <w:t>pięćset</w:t>
      </w:r>
      <w:r w:rsidRPr="002D5B5F">
        <w:rPr>
          <w:rFonts w:ascii="Arial" w:eastAsia="Times New Roman" w:hAnsi="Arial" w:cs="Arial"/>
          <w:lang w:eastAsia="pl-PL"/>
        </w:rPr>
        <w:t xml:space="preserve"> tysięcy złotych). </w:t>
      </w:r>
    </w:p>
    <w:p w:rsidR="00A83F6F" w:rsidRDefault="00A83F6F" w:rsidP="00402FAF">
      <w:pPr>
        <w:spacing w:after="0" w:line="240" w:lineRule="auto"/>
        <w:rPr>
          <w:rFonts w:ascii="Arial" w:eastAsia="Times New Roman" w:hAnsi="Arial" w:cs="Arial"/>
          <w:u w:val="single"/>
          <w:lang w:eastAsia="pl-PL"/>
        </w:rPr>
      </w:pPr>
    </w:p>
    <w:p w:rsidR="002D5B5F" w:rsidRPr="002D5B5F" w:rsidRDefault="002D5B5F" w:rsidP="00402FAF">
      <w:pPr>
        <w:spacing w:after="0" w:line="240" w:lineRule="auto"/>
        <w:rPr>
          <w:rFonts w:ascii="Arial" w:eastAsia="Times New Roman" w:hAnsi="Arial" w:cs="Arial"/>
          <w:lang w:eastAsia="pl-PL"/>
        </w:rPr>
      </w:pPr>
      <w:r w:rsidRPr="002D5B5F">
        <w:rPr>
          <w:rFonts w:ascii="Arial" w:eastAsia="Times New Roman" w:hAnsi="Arial" w:cs="Arial"/>
          <w:u w:val="single"/>
          <w:lang w:eastAsia="pl-PL"/>
        </w:rPr>
        <w:t>Nie można sumować zamówień o mniejszej wartości, aby uzyskać wymaganą powyżej wartość.</w:t>
      </w:r>
      <w:r w:rsidRPr="002D5B5F">
        <w:rPr>
          <w:rFonts w:ascii="Arial" w:eastAsia="Times New Roman" w:hAnsi="Arial" w:cs="Arial"/>
          <w:lang w:eastAsia="pl-PL"/>
        </w:rPr>
        <w:t xml:space="preserve"> </w:t>
      </w:r>
      <w:r w:rsidRPr="002D5B5F">
        <w:rPr>
          <w:rFonts w:ascii="Arial" w:eastAsia="Times New Roman" w:hAnsi="Arial" w:cs="Arial"/>
          <w:lang w:eastAsia="pl-PL"/>
        </w:rPr>
        <w:br/>
        <w:t>Zamawiający wymaga od wykonawców wskazania w ofercie lub we wniosku o dopuszczenie do udziału w postępowaniu imion i nazwisk osób wykonujących czynności pr</w:t>
      </w:r>
      <w:r w:rsidR="00402FAF">
        <w:rPr>
          <w:rFonts w:ascii="Arial" w:eastAsia="Times New Roman" w:hAnsi="Arial" w:cs="Arial"/>
          <w:lang w:eastAsia="pl-PL"/>
        </w:rPr>
        <w:t xml:space="preserve">zy realizacji zamówienia wraz z </w:t>
      </w:r>
      <w:r w:rsidRPr="002D5B5F">
        <w:rPr>
          <w:rFonts w:ascii="Arial" w:eastAsia="Times New Roman" w:hAnsi="Arial" w:cs="Arial"/>
          <w:lang w:eastAsia="pl-PL"/>
        </w:rPr>
        <w:t xml:space="preserve">informacją o kwalifikacjach zawodowych lub doświadczeniu tych osób: Nie </w:t>
      </w:r>
      <w:r w:rsidRPr="002D5B5F">
        <w:rPr>
          <w:rFonts w:ascii="Arial" w:eastAsia="Times New Roman" w:hAnsi="Arial" w:cs="Arial"/>
          <w:lang w:eastAsia="pl-PL"/>
        </w:rPr>
        <w:b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III.2) PODSTAWY WYKLUCZENIA </w:t>
      </w:r>
    </w:p>
    <w:p w:rsidR="00061D2E" w:rsidRDefault="00061D2E" w:rsidP="002D5B5F">
      <w:pPr>
        <w:spacing w:after="240" w:line="240" w:lineRule="auto"/>
        <w:rPr>
          <w:rFonts w:ascii="Arial" w:eastAsia="Times New Roman" w:hAnsi="Arial" w:cs="Arial"/>
          <w:b/>
          <w:bCs/>
          <w:lang w:eastAsia="pl-PL"/>
        </w:rPr>
      </w:pPr>
    </w:p>
    <w:p w:rsidR="00061D2E" w:rsidRDefault="002D5B5F" w:rsidP="002D5B5F">
      <w:pPr>
        <w:spacing w:after="240" w:line="240" w:lineRule="auto"/>
        <w:rPr>
          <w:rFonts w:ascii="Arial" w:eastAsia="Times New Roman" w:hAnsi="Arial" w:cs="Arial"/>
          <w:b/>
          <w:bCs/>
          <w:lang w:eastAsia="pl-PL"/>
        </w:rPr>
      </w:pPr>
      <w:r w:rsidRPr="002D5B5F">
        <w:rPr>
          <w:rFonts w:ascii="Arial" w:eastAsia="Times New Roman" w:hAnsi="Arial" w:cs="Arial"/>
          <w:b/>
          <w:bCs/>
          <w:lang w:eastAsia="pl-PL"/>
        </w:rPr>
        <w:t xml:space="preserve">III.2.1) Podstawy wykluczenia określone w art. 24 ust. 1 ustawy </w:t>
      </w:r>
      <w:proofErr w:type="spellStart"/>
      <w:r w:rsidRPr="002D5B5F">
        <w:rPr>
          <w:rFonts w:ascii="Arial" w:eastAsia="Times New Roman" w:hAnsi="Arial" w:cs="Arial"/>
          <w:b/>
          <w:bCs/>
          <w:lang w:eastAsia="pl-PL"/>
        </w:rPr>
        <w:t>Pzp</w:t>
      </w:r>
      <w:proofErr w:type="spellEnd"/>
      <w:r w:rsidRPr="002D5B5F">
        <w:rPr>
          <w:rFonts w:ascii="Arial" w:eastAsia="Times New Roman" w:hAnsi="Arial" w:cs="Arial"/>
          <w:lang w:eastAsia="pl-PL"/>
        </w:rPr>
        <w:t xml:space="preserve"> </w:t>
      </w:r>
      <w:r w:rsidRPr="002D5B5F">
        <w:rPr>
          <w:rFonts w:ascii="Arial" w:eastAsia="Times New Roman" w:hAnsi="Arial" w:cs="Arial"/>
          <w:lang w:eastAsia="pl-PL"/>
        </w:rPr>
        <w:br/>
      </w:r>
    </w:p>
    <w:p w:rsidR="00061D2E" w:rsidRDefault="002D5B5F" w:rsidP="002D5B5F">
      <w:pPr>
        <w:spacing w:after="240" w:line="240" w:lineRule="auto"/>
        <w:rPr>
          <w:rFonts w:ascii="Arial" w:eastAsia="Times New Roman" w:hAnsi="Arial" w:cs="Arial"/>
          <w:lang w:eastAsia="pl-PL"/>
        </w:rPr>
      </w:pPr>
      <w:r w:rsidRPr="002D5B5F">
        <w:rPr>
          <w:rFonts w:ascii="Arial" w:eastAsia="Times New Roman" w:hAnsi="Arial" w:cs="Arial"/>
          <w:b/>
          <w:bCs/>
          <w:lang w:eastAsia="pl-PL"/>
        </w:rPr>
        <w:t xml:space="preserve">III.2.2) Zamawiający przewiduje wykluczenie wykonawcy na podstawie art. 24 ust. 5 ustawy </w:t>
      </w:r>
      <w:proofErr w:type="spellStart"/>
      <w:r w:rsidRPr="002D5B5F">
        <w:rPr>
          <w:rFonts w:ascii="Arial" w:eastAsia="Times New Roman" w:hAnsi="Arial" w:cs="Arial"/>
          <w:b/>
          <w:bCs/>
          <w:lang w:eastAsia="pl-PL"/>
        </w:rPr>
        <w:t>Pzp</w:t>
      </w:r>
      <w:proofErr w:type="spellEnd"/>
      <w:r w:rsidR="00061D2E">
        <w:rPr>
          <w:rFonts w:ascii="Arial" w:eastAsia="Times New Roman" w:hAnsi="Arial" w:cs="Arial"/>
          <w:lang w:eastAsia="pl-PL"/>
        </w:rPr>
        <w:t xml:space="preserve"> </w:t>
      </w:r>
      <w:r w:rsidRPr="002D5B5F">
        <w:rPr>
          <w:rFonts w:ascii="Arial" w:eastAsia="Times New Roman" w:hAnsi="Arial" w:cs="Arial"/>
          <w:lang w:eastAsia="pl-PL"/>
        </w:rPr>
        <w:t xml:space="preserve">Tak </w:t>
      </w:r>
    </w:p>
    <w:p w:rsidR="00061D2E" w:rsidRDefault="002D5B5F" w:rsidP="00061D2E">
      <w:pPr>
        <w:spacing w:after="0" w:line="240" w:lineRule="auto"/>
        <w:rPr>
          <w:rFonts w:ascii="Arial" w:eastAsia="Times New Roman" w:hAnsi="Arial" w:cs="Arial"/>
          <w:lang w:eastAsia="pl-PL"/>
        </w:rPr>
      </w:pPr>
      <w:r w:rsidRPr="002D5B5F">
        <w:rPr>
          <w:rFonts w:ascii="Arial" w:eastAsia="Times New Roman" w:hAnsi="Arial" w:cs="Arial"/>
          <w:lang w:eastAsia="pl-PL"/>
        </w:rPr>
        <w:t>Zamawiający przewiduje następujące fakultatywne podstawy wykluczenia:</w:t>
      </w:r>
      <w:r w:rsidR="00061D2E">
        <w:rPr>
          <w:rFonts w:ascii="Arial" w:eastAsia="Times New Roman" w:hAnsi="Arial" w:cs="Arial"/>
          <w:lang w:eastAsia="pl-PL"/>
        </w:rPr>
        <w:t xml:space="preserve"> </w:t>
      </w:r>
    </w:p>
    <w:p w:rsidR="002D5B5F" w:rsidRPr="00A83F6F" w:rsidRDefault="00061D2E" w:rsidP="00061D2E">
      <w:pPr>
        <w:spacing w:after="0" w:line="240" w:lineRule="auto"/>
        <w:rPr>
          <w:rFonts w:ascii="Arial" w:eastAsia="Times New Roman" w:hAnsi="Arial" w:cs="Arial"/>
          <w:sz w:val="32"/>
          <w:szCs w:val="32"/>
          <w:lang w:eastAsia="pl-PL"/>
        </w:rPr>
      </w:pPr>
      <w:r>
        <w:rPr>
          <w:rFonts w:ascii="Arial" w:eastAsia="Times New Roman" w:hAnsi="Arial" w:cs="Arial"/>
          <w:lang w:eastAsia="pl-PL"/>
        </w:rPr>
        <w:t xml:space="preserve">- </w:t>
      </w:r>
      <w:r w:rsidR="002D5B5F" w:rsidRPr="002D5B5F">
        <w:rPr>
          <w:rFonts w:ascii="Arial" w:eastAsia="Times New Roman" w:hAnsi="Arial" w:cs="Arial"/>
          <w:lang w:eastAsia="pl-PL"/>
        </w:rPr>
        <w:t xml:space="preserve">podstawa wykluczenia określona w </w:t>
      </w:r>
      <w:r>
        <w:rPr>
          <w:rFonts w:ascii="Arial" w:eastAsia="Times New Roman" w:hAnsi="Arial" w:cs="Arial"/>
          <w:lang w:eastAsia="pl-PL"/>
        </w:rPr>
        <w:t xml:space="preserve">art. 24 ust. 5 pkt 1 ustawy </w:t>
      </w:r>
      <w:proofErr w:type="spellStart"/>
      <w:r>
        <w:rPr>
          <w:rFonts w:ascii="Arial" w:eastAsia="Times New Roman" w:hAnsi="Arial" w:cs="Arial"/>
          <w:lang w:eastAsia="pl-PL"/>
        </w:rPr>
        <w:t>Pzp</w:t>
      </w:r>
      <w:proofErr w:type="spellEnd"/>
      <w:r w:rsidR="002D5B5F" w:rsidRPr="002D5B5F">
        <w:rPr>
          <w:rFonts w:ascii="Arial" w:eastAsia="Times New Roman" w:hAnsi="Arial" w:cs="Arial"/>
          <w:lang w:eastAsia="pl-PL"/>
        </w:rPr>
        <w:t xml:space="preserve"> </w:t>
      </w:r>
      <w:r w:rsidR="002D5B5F" w:rsidRPr="002D5B5F">
        <w:rPr>
          <w:rFonts w:ascii="Arial" w:eastAsia="Times New Roman" w:hAnsi="Arial" w:cs="Arial"/>
          <w:lang w:eastAsia="pl-PL"/>
        </w:rPr>
        <w:br/>
      </w: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III.3) WYKAZ OŚWIADCZEŃ SKŁADANYCH PRZEZ WYKONAWCĘ W CELU WSTĘPNEGO POTWIERDZENIA, ŻE NIE PODLEGA ON WYKLUCZENIU ORAZ SPEŁNIA WARUNKI UDZIAŁU W POSTĘPOWANIU ORAZ SPEŁNIA KRYTERIA SELEKCJI </w:t>
      </w:r>
    </w:p>
    <w:p w:rsidR="00615B99" w:rsidRDefault="00615B99" w:rsidP="002D5B5F">
      <w:pPr>
        <w:spacing w:after="0" w:line="240" w:lineRule="auto"/>
        <w:rPr>
          <w:rFonts w:ascii="Arial" w:eastAsia="Times New Roman" w:hAnsi="Arial" w:cs="Arial"/>
          <w:b/>
          <w:bCs/>
          <w:lang w:eastAsia="pl-PL"/>
        </w:rPr>
      </w:pPr>
    </w:p>
    <w:p w:rsidR="00615B99"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 xml:space="preserve">Oświadczenie o niepodleganiu wykluczeniu oraz spełnianiu warunków udziału w postępowaniu </w:t>
      </w:r>
      <w:r w:rsidRPr="002D5B5F">
        <w:rPr>
          <w:rFonts w:ascii="Arial" w:eastAsia="Times New Roman" w:hAnsi="Arial" w:cs="Arial"/>
          <w:lang w:eastAsia="pl-PL"/>
        </w:rPr>
        <w:br/>
        <w:t xml:space="preserve">Tak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Oświadczenie o spełnianiu kryteriów selekcji </w:t>
      </w:r>
      <w:r w:rsidRPr="002D5B5F">
        <w:rPr>
          <w:rFonts w:ascii="Arial" w:eastAsia="Times New Roman" w:hAnsi="Arial" w:cs="Arial"/>
          <w:lang w:eastAsia="pl-PL"/>
        </w:rPr>
        <w:br/>
        <w:t xml:space="preserve">Nie </w:t>
      </w:r>
    </w:p>
    <w:p w:rsidR="00615B99" w:rsidRPr="00A83F6F" w:rsidRDefault="00615B99" w:rsidP="002D5B5F">
      <w:pPr>
        <w:spacing w:after="0" w:line="240" w:lineRule="auto"/>
        <w:rPr>
          <w:rFonts w:ascii="Arial" w:eastAsia="Times New Roman" w:hAnsi="Arial" w:cs="Arial"/>
          <w:b/>
          <w:bCs/>
          <w:sz w:val="32"/>
          <w:szCs w:val="32"/>
          <w:lang w:eastAsia="pl-PL"/>
        </w:rPr>
      </w:pP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III.4) WYKAZ OŚWIADCZEŃ LUB DOKUMENTÓW, SKŁADANYCH PRZEZ WYKONAWCĘ W POSTĘPOWANIU NA WEZWANIE ZAMAWIAJACEGO W CELU POTWIERDZENIA OKOLICZNOŚCI, O KTÓRYCH MOWA W ART. 25 UST. 1 PKT 3 USTAWY PZP: </w:t>
      </w:r>
    </w:p>
    <w:p w:rsidR="00402FAF" w:rsidRDefault="00402FAF" w:rsidP="00402FAF">
      <w:pPr>
        <w:spacing w:after="0" w:line="240" w:lineRule="auto"/>
        <w:jc w:val="both"/>
        <w:rPr>
          <w:rFonts w:ascii="Arial" w:eastAsia="Times New Roman" w:hAnsi="Arial" w:cs="Arial"/>
          <w:lang w:eastAsia="pl-PL"/>
        </w:rPr>
      </w:pPr>
    </w:p>
    <w:p w:rsidR="00615B99"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W celu potwierdzenia braku podstaw wykluczenia wykonawcy z udziału w postępowaniu, o których mowa w art. 25 ust. 1 pkt 3 ustawy </w:t>
      </w:r>
      <w:proofErr w:type="spellStart"/>
      <w:r w:rsidRPr="002D5B5F">
        <w:rPr>
          <w:rFonts w:ascii="Arial" w:eastAsia="Times New Roman" w:hAnsi="Arial" w:cs="Arial"/>
          <w:lang w:eastAsia="pl-PL"/>
        </w:rPr>
        <w:t>Pzp</w:t>
      </w:r>
      <w:proofErr w:type="spellEnd"/>
      <w:r w:rsidRPr="002D5B5F">
        <w:rPr>
          <w:rFonts w:ascii="Arial" w:eastAsia="Times New Roman" w:hAnsi="Arial" w:cs="Arial"/>
          <w:lang w:eastAsia="pl-PL"/>
        </w:rPr>
        <w:t xml:space="preserve">, Zamawiający żąda dostarczenia następujących dokumentów: </w:t>
      </w:r>
    </w:p>
    <w:p w:rsidR="00615B99"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odpisu z właściwego rejestru lub z centralnej ewidencji i informacji o działalności gospodarczej, jeżeli odrębne przepisy wymagają wpisu do rejestru lub ewidencji, w celu wykazania braku podstaw do wykluczenia w oparciu o art. 24 ust. 5 pkt 1 ustawy, </w:t>
      </w:r>
    </w:p>
    <w:p w:rsidR="00402FAF"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w:t>
      </w:r>
      <w:r w:rsidRPr="00615B99">
        <w:rPr>
          <w:rFonts w:ascii="Arial" w:eastAsia="Times New Roman" w:hAnsi="Arial" w:cs="Arial"/>
          <w:lang w:eastAsia="pl-PL"/>
        </w:rPr>
        <w:lastRenderedPageBreak/>
        <w:t xml:space="preserve">zwolnienie, odroczenie lub rozłożenie na raty zaległych płatności lub wstrzymanie w całości wykonania decyzji właściwego organu, </w:t>
      </w:r>
    </w:p>
    <w:p w:rsidR="00402FAF"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402FAF"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Jeżeli Wykonawca ma siedzibę lub miejsce zamieszkania poza terytorium Rzeczypospolitej Polskiej, zamiast dokumentów, o których mowa w w/w punkcie 1.1, 1.2, 1.3,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 dokument wystawiony nie wcześniej niż 3 miesiące przed upływem terminu składania ofert; b) nie otwarto jego likwidacji ani nie ogłoszono upadłości – dokument wystawiony nie wcześniej niż 6 miesięcy przed upływem terminu składania ofert, </w:t>
      </w:r>
    </w:p>
    <w:p w:rsidR="002D5B5F" w:rsidRPr="00615B99" w:rsidRDefault="002D5B5F" w:rsidP="00402FAF">
      <w:pPr>
        <w:pStyle w:val="Akapitzlist"/>
        <w:numPr>
          <w:ilvl w:val="0"/>
          <w:numId w:val="4"/>
        </w:numPr>
        <w:spacing w:after="0" w:line="240" w:lineRule="auto"/>
        <w:jc w:val="both"/>
        <w:rPr>
          <w:rFonts w:ascii="Arial" w:eastAsia="Times New Roman" w:hAnsi="Arial" w:cs="Arial"/>
          <w:lang w:eastAsia="pl-PL"/>
        </w:rPr>
      </w:pPr>
      <w:r w:rsidRPr="00615B99">
        <w:rPr>
          <w:rFonts w:ascii="Arial" w:eastAsia="Times New Roman" w:hAnsi="Arial" w:cs="Arial"/>
          <w:lang w:eastAsia="pl-PL"/>
        </w:rPr>
        <w:t xml:space="preserve">Jeżeli w kraju, w którym wykonawca ma siedzibę lub miejsce zamieszkania lub miejsce zamieszkania ma osoba, której dokument dotyczy, nie wydaje się dokumentów wymienionych w punkcie 1.4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tej osoby. </w:t>
      </w:r>
    </w:p>
    <w:p w:rsidR="00402FAF" w:rsidRDefault="00402FAF" w:rsidP="002D5B5F">
      <w:pPr>
        <w:spacing w:after="0" w:line="240" w:lineRule="auto"/>
        <w:rPr>
          <w:rFonts w:ascii="Arial" w:eastAsia="Times New Roman" w:hAnsi="Arial" w:cs="Arial"/>
          <w:b/>
          <w:bCs/>
          <w:lang w:eastAsia="pl-PL"/>
        </w:rPr>
      </w:pP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III.5) WYKAZ OŚWIADCZEŃ LUB DOKUMENTÓW SKŁADANYCH PRZEZ WYKONAWCĘ W POSTĘPOWANIU NA WEZWANIE ZAMAWIAJACEGO W CELU POTWIERDZENIA OKOLICZNOŚCI, O KTÓRYCH MOWA W ART. 25 UST. 1 PKT 1 USTAWY PZP </w:t>
      </w:r>
    </w:p>
    <w:p w:rsidR="00402FAF" w:rsidRDefault="00402FAF" w:rsidP="002D5B5F">
      <w:pPr>
        <w:spacing w:after="0" w:line="240" w:lineRule="auto"/>
        <w:rPr>
          <w:rFonts w:ascii="Arial" w:eastAsia="Times New Roman" w:hAnsi="Arial" w:cs="Arial"/>
          <w:b/>
          <w:bCs/>
          <w:lang w:eastAsia="pl-PL"/>
        </w:rPr>
      </w:pPr>
    </w:p>
    <w:p w:rsidR="00A83F6F" w:rsidRDefault="002D5B5F" w:rsidP="00402FAF">
      <w:pPr>
        <w:spacing w:after="0" w:line="240" w:lineRule="auto"/>
        <w:jc w:val="both"/>
        <w:rPr>
          <w:rFonts w:ascii="Arial" w:eastAsia="Times New Roman" w:hAnsi="Arial" w:cs="Arial"/>
          <w:b/>
          <w:bCs/>
          <w:lang w:eastAsia="pl-PL"/>
        </w:rPr>
      </w:pPr>
      <w:r w:rsidRPr="002D5B5F">
        <w:rPr>
          <w:rFonts w:ascii="Arial" w:eastAsia="Times New Roman" w:hAnsi="Arial" w:cs="Arial"/>
          <w:b/>
          <w:bCs/>
          <w:lang w:eastAsia="pl-PL"/>
        </w:rPr>
        <w:t>III.5.1) W ZAKRESIE SPEŁNIANIA WARUNKÓW UDZIAŁU W POSTĘPOWANIU:</w:t>
      </w:r>
    </w:p>
    <w:p w:rsidR="00402FA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W celu potwierdzenia przez wykonawcę spełniania warunków udziału w postępowaniu dotyczących zdolności technicznej lub zawodowej Zamawiający żąda dostarczenia: </w:t>
      </w:r>
    </w:p>
    <w:p w:rsidR="00402FAF" w:rsidRDefault="002D5B5F" w:rsidP="00402FAF">
      <w:pPr>
        <w:pStyle w:val="Akapitzlist"/>
        <w:numPr>
          <w:ilvl w:val="0"/>
          <w:numId w:val="5"/>
        </w:numPr>
        <w:spacing w:after="0" w:line="240" w:lineRule="auto"/>
        <w:jc w:val="both"/>
        <w:rPr>
          <w:rFonts w:ascii="Arial" w:eastAsia="Times New Roman" w:hAnsi="Arial" w:cs="Arial"/>
          <w:lang w:eastAsia="pl-PL"/>
        </w:rPr>
      </w:pPr>
      <w:r w:rsidRPr="00402FAF">
        <w:rPr>
          <w:rFonts w:ascii="Arial" w:eastAsia="Times New Roman" w:hAnsi="Arial" w:cs="Arial"/>
          <w:lang w:eastAsia="pl-PL"/>
        </w:rPr>
        <w:t xml:space="preserve">wykazu dostaw wykonanych, a w przypadku świadczeń okresowych lub ciągłych również wykonywanych w zakresie przedmiotu zamówienia,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Wykaz należy sporządzić według wzoru stanowiącego Załącznik Nr 5 do SIWZ. </w:t>
      </w:r>
    </w:p>
    <w:p w:rsidR="00A83F6F" w:rsidRDefault="002D5B5F" w:rsidP="00402FAF">
      <w:pPr>
        <w:pStyle w:val="Akapitzlist"/>
        <w:numPr>
          <w:ilvl w:val="0"/>
          <w:numId w:val="5"/>
        </w:numPr>
        <w:spacing w:after="0" w:line="240" w:lineRule="auto"/>
        <w:jc w:val="both"/>
        <w:rPr>
          <w:rFonts w:ascii="Arial" w:eastAsia="Times New Roman" w:hAnsi="Arial" w:cs="Arial"/>
          <w:lang w:eastAsia="pl-PL"/>
        </w:rPr>
      </w:pPr>
      <w:r w:rsidRPr="00402FAF">
        <w:rPr>
          <w:rFonts w:ascii="Arial" w:eastAsia="Times New Roman" w:hAnsi="Arial" w:cs="Arial"/>
          <w:lang w:eastAsia="pl-PL"/>
        </w:rPr>
        <w:t>Wykonawca, który polega na zdolnościach lub sytuacji innych podmiotów, musi udowodnić Zamawiającemu, że realizując zamówienie będzie dysponował niezbędnymi zasobami tych podmiotów, w szczególności przedstawiając pisemne zobowiązanie tych podmiotów do oddania mu do dyspozycji niezbędnych zasobów na potrzeby realizacji zamówienia. W celu oceny, czy Wykonawca polegając na zdolnościach lub sytuacji innych podmiotów na zasadach określonych</w:t>
      </w:r>
    </w:p>
    <w:p w:rsidR="00402FAF" w:rsidRDefault="002D5B5F" w:rsidP="00A83F6F">
      <w:pPr>
        <w:pStyle w:val="Akapitzlist"/>
        <w:spacing w:after="0" w:line="240" w:lineRule="auto"/>
        <w:jc w:val="both"/>
        <w:rPr>
          <w:rFonts w:ascii="Arial" w:eastAsia="Times New Roman" w:hAnsi="Arial" w:cs="Arial"/>
          <w:lang w:eastAsia="pl-PL"/>
        </w:rPr>
      </w:pPr>
      <w:r w:rsidRPr="00402FAF">
        <w:rPr>
          <w:rFonts w:ascii="Arial" w:eastAsia="Times New Roman" w:hAnsi="Arial" w:cs="Arial"/>
          <w:lang w:eastAsia="pl-PL"/>
        </w:rPr>
        <w:t xml:space="preserve">w art. 22a ustawy </w:t>
      </w:r>
      <w:proofErr w:type="spellStart"/>
      <w:r w:rsidRPr="00402FAF">
        <w:rPr>
          <w:rFonts w:ascii="Arial" w:eastAsia="Times New Roman" w:hAnsi="Arial" w:cs="Arial"/>
          <w:lang w:eastAsia="pl-PL"/>
        </w:rPr>
        <w:t>Pzp</w:t>
      </w:r>
      <w:proofErr w:type="spellEnd"/>
      <w:r w:rsidRPr="00402FAF">
        <w:rPr>
          <w:rFonts w:ascii="Arial" w:eastAsia="Times New Roman" w:hAnsi="Arial" w:cs="Arial"/>
          <w:lang w:eastAsia="pl-PL"/>
        </w:rPr>
        <w:t xml:space="preserve">, będzie dysponował niezbędnymi zasobami w stopniu umożliwiającym należyte wykonanie zamówienia publicznego oraz oceny, czy stosunek łączący Wykonawcę z </w:t>
      </w:r>
      <w:r w:rsidRPr="00402FAF">
        <w:rPr>
          <w:rFonts w:ascii="Arial" w:eastAsia="Times New Roman" w:hAnsi="Arial" w:cs="Arial"/>
          <w:lang w:eastAsia="pl-PL"/>
        </w:rPr>
        <w:lastRenderedPageBreak/>
        <w:t xml:space="preserve">tymi podmiotami gwarantuje rzeczywisty dostęp do ich zasobów, Zamawiający żąda zobowiązania, które określa w szczególności: a) zakres dostępnych Wykonawcy zasobów innego podmiotu, b) sposób wykorzystania zasobów innego podmiotu, przez Wykonawcę, przy wykonywaniu zamówienia publicznego, c) zakres i okres udziału innego podmiotu przy wykonywaniu zamówienia publicznego. </w:t>
      </w:r>
    </w:p>
    <w:p w:rsidR="00402FAF" w:rsidRPr="00402FAF" w:rsidRDefault="002D5B5F" w:rsidP="00402FAF">
      <w:pPr>
        <w:pStyle w:val="Akapitzlist"/>
        <w:numPr>
          <w:ilvl w:val="0"/>
          <w:numId w:val="5"/>
        </w:numPr>
        <w:spacing w:after="0" w:line="240" w:lineRule="auto"/>
        <w:jc w:val="both"/>
        <w:rPr>
          <w:rFonts w:ascii="Arial" w:eastAsia="Times New Roman" w:hAnsi="Arial" w:cs="Arial"/>
          <w:lang w:eastAsia="pl-PL"/>
        </w:rPr>
      </w:pPr>
      <w:r w:rsidRPr="00402FAF">
        <w:rPr>
          <w:rFonts w:ascii="Arial" w:eastAsia="Times New Roman" w:hAnsi="Arial" w:cs="Arial"/>
          <w:lang w:eastAsia="pl-PL"/>
        </w:rPr>
        <w:t xml:space="preserve">W przypadku polegania przez Wykonawcę na zdolnościach lub sytuacji innych podmiotów na zasadach określonych w art. 22a ustawy </w:t>
      </w:r>
      <w:proofErr w:type="spellStart"/>
      <w:r w:rsidRPr="00402FAF">
        <w:rPr>
          <w:rFonts w:ascii="Arial" w:eastAsia="Times New Roman" w:hAnsi="Arial" w:cs="Arial"/>
          <w:lang w:eastAsia="pl-PL"/>
        </w:rPr>
        <w:t>Pzp</w:t>
      </w:r>
      <w:proofErr w:type="spellEnd"/>
      <w:r w:rsidRPr="00402FAF">
        <w:rPr>
          <w:rFonts w:ascii="Arial" w:eastAsia="Times New Roman" w:hAnsi="Arial" w:cs="Arial"/>
          <w:lang w:eastAsia="pl-PL"/>
        </w:rPr>
        <w:t xml:space="preserve">, Zamawiający żąda od Wykonawcy przedstawienia dokumentów określonych w punkcie V.II.1, dotyczących tych podmiotów. </w:t>
      </w:r>
      <w:r w:rsidRPr="00402FAF">
        <w:rPr>
          <w:rFonts w:ascii="Arial" w:eastAsia="Times New Roman" w:hAnsi="Arial" w:cs="Arial"/>
          <w:lang w:eastAsia="pl-PL"/>
        </w:rPr>
        <w:br/>
      </w:r>
    </w:p>
    <w:p w:rsidR="002D5B5F" w:rsidRPr="00402FAF" w:rsidRDefault="002D5B5F" w:rsidP="00402FAF">
      <w:pPr>
        <w:spacing w:after="0" w:line="240" w:lineRule="auto"/>
        <w:rPr>
          <w:rFonts w:ascii="Arial" w:eastAsia="Times New Roman" w:hAnsi="Arial" w:cs="Arial"/>
          <w:lang w:eastAsia="pl-PL"/>
        </w:rPr>
      </w:pPr>
      <w:r w:rsidRPr="00402FAF">
        <w:rPr>
          <w:rFonts w:ascii="Arial" w:eastAsia="Times New Roman" w:hAnsi="Arial" w:cs="Arial"/>
          <w:b/>
          <w:bCs/>
          <w:lang w:eastAsia="pl-PL"/>
        </w:rPr>
        <w:t>III.5.2) W ZAKRESIE KRYTERIÓW SELEKCJI:</w:t>
      </w:r>
      <w:r w:rsidRPr="00402FAF">
        <w:rPr>
          <w:rFonts w:ascii="Arial" w:eastAsia="Times New Roman" w:hAnsi="Arial" w:cs="Arial"/>
          <w:lang w:eastAsia="pl-PL"/>
        </w:rPr>
        <w:t xml:space="preserve"> </w:t>
      </w:r>
      <w:r w:rsidRPr="00402FAF">
        <w:rPr>
          <w:rFonts w:ascii="Arial" w:eastAsia="Times New Roman" w:hAnsi="Arial" w:cs="Arial"/>
          <w:lang w:eastAsia="pl-PL"/>
        </w:rPr>
        <w:br/>
      </w:r>
    </w:p>
    <w:p w:rsidR="002D5B5F" w:rsidRPr="002D5B5F" w:rsidRDefault="002D5B5F" w:rsidP="00402FAF">
      <w:pPr>
        <w:spacing w:after="0" w:line="240" w:lineRule="auto"/>
        <w:jc w:val="both"/>
        <w:rPr>
          <w:rFonts w:ascii="Arial" w:eastAsia="Times New Roman" w:hAnsi="Arial" w:cs="Arial"/>
          <w:lang w:eastAsia="pl-PL"/>
        </w:rPr>
      </w:pPr>
      <w:r w:rsidRPr="002D5B5F">
        <w:rPr>
          <w:rFonts w:ascii="Arial" w:eastAsia="Times New Roman" w:hAnsi="Arial" w:cs="Arial"/>
          <w:b/>
          <w:bCs/>
          <w:lang w:eastAsia="pl-PL"/>
        </w:rPr>
        <w:t xml:space="preserve">III.6) WYKAZ OŚWIADCZEŃ LUB DOKUMENTÓW SKŁADANYCH PRZEZ WYKONAWCĘ W POSTĘPOWANIU NA WEZWANIE ZAMAWIAJACEGO W CELU POTWIERDZENIA OKOLICZNOŚCI, O KTÓRYCH MOWA W ART. 25 UST. 1 PKT 2 USTAWY PZP </w:t>
      </w:r>
    </w:p>
    <w:p w:rsidR="00402FAF" w:rsidRDefault="00402FAF" w:rsidP="002D5B5F">
      <w:pPr>
        <w:spacing w:after="0" w:line="240" w:lineRule="auto"/>
        <w:rPr>
          <w:rFonts w:ascii="Arial" w:eastAsia="Times New Roman" w:hAnsi="Arial" w:cs="Arial"/>
          <w:b/>
          <w:bCs/>
          <w:lang w:eastAsia="pl-PL"/>
        </w:rPr>
      </w:pPr>
    </w:p>
    <w:p w:rsidR="002D5B5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 xml:space="preserve">III.7) INNE DOKUMENTY NIE WYMIENIONE W pkt III.3) - III.6) </w:t>
      </w:r>
    </w:p>
    <w:p w:rsidR="00402FAF" w:rsidRPr="002D5B5F" w:rsidRDefault="00402FAF" w:rsidP="002D5B5F">
      <w:pPr>
        <w:spacing w:after="0" w:line="240" w:lineRule="auto"/>
        <w:rPr>
          <w:rFonts w:ascii="Arial" w:eastAsia="Times New Roman" w:hAnsi="Arial" w:cs="Arial"/>
          <w:lang w:eastAsia="pl-PL"/>
        </w:rPr>
      </w:pPr>
    </w:p>
    <w:p w:rsidR="00402FAF" w:rsidRPr="00402FAF" w:rsidRDefault="002D5B5F" w:rsidP="00402FAF">
      <w:pPr>
        <w:pStyle w:val="Akapitzlist"/>
        <w:numPr>
          <w:ilvl w:val="0"/>
          <w:numId w:val="6"/>
        </w:numPr>
        <w:spacing w:after="0" w:line="240" w:lineRule="auto"/>
        <w:rPr>
          <w:rFonts w:ascii="Arial" w:eastAsia="Times New Roman" w:hAnsi="Arial" w:cs="Arial"/>
          <w:lang w:eastAsia="pl-PL"/>
        </w:rPr>
      </w:pPr>
      <w:r w:rsidRPr="00402FAF">
        <w:rPr>
          <w:rFonts w:ascii="Arial" w:eastAsia="Times New Roman" w:hAnsi="Arial" w:cs="Arial"/>
          <w:lang w:eastAsia="pl-PL"/>
        </w:rPr>
        <w:t xml:space="preserve">Parafowany wzór Umowy - Załącznik Nr 7 do SIWZ. </w:t>
      </w:r>
    </w:p>
    <w:p w:rsidR="00402FAF" w:rsidRPr="00402FAF" w:rsidRDefault="002D5B5F" w:rsidP="00402FAF">
      <w:pPr>
        <w:pStyle w:val="Akapitzlist"/>
        <w:numPr>
          <w:ilvl w:val="0"/>
          <w:numId w:val="6"/>
        </w:numPr>
        <w:spacing w:after="0" w:line="240" w:lineRule="auto"/>
        <w:rPr>
          <w:rFonts w:ascii="Arial" w:eastAsia="Times New Roman" w:hAnsi="Arial" w:cs="Arial"/>
          <w:lang w:eastAsia="pl-PL"/>
        </w:rPr>
      </w:pPr>
      <w:r w:rsidRPr="00402FAF">
        <w:rPr>
          <w:rFonts w:ascii="Arial" w:eastAsia="Times New Roman" w:hAnsi="Arial" w:cs="Arial"/>
          <w:lang w:eastAsia="pl-PL"/>
        </w:rPr>
        <w:t xml:space="preserve">Oświadczenie Wykonawcy w zakresie w art. 13 lub art. 14 RODO - Załącznik Nr 6 do SIWZ </w:t>
      </w:r>
    </w:p>
    <w:p w:rsidR="002D5B5F" w:rsidRPr="00402FAF" w:rsidRDefault="002D5B5F" w:rsidP="00402FAF">
      <w:pPr>
        <w:pStyle w:val="Akapitzlist"/>
        <w:numPr>
          <w:ilvl w:val="0"/>
          <w:numId w:val="6"/>
        </w:numPr>
        <w:spacing w:after="0" w:line="240" w:lineRule="auto"/>
        <w:jc w:val="both"/>
        <w:rPr>
          <w:rFonts w:ascii="Arial" w:eastAsia="Times New Roman" w:hAnsi="Arial" w:cs="Arial"/>
          <w:b/>
          <w:lang w:eastAsia="pl-PL"/>
        </w:rPr>
      </w:pPr>
      <w:r w:rsidRPr="00402FAF">
        <w:rPr>
          <w:rFonts w:ascii="Arial" w:eastAsia="Times New Roman" w:hAnsi="Arial" w:cs="Arial"/>
          <w:lang w:eastAsia="pl-PL"/>
        </w:rPr>
        <w:t xml:space="preserve">Oświadczenia wykonawcy o przynależności albo braku przynależności do tej samej grupy kapitałowej - </w:t>
      </w:r>
      <w:r w:rsidRPr="00402FAF">
        <w:rPr>
          <w:rFonts w:ascii="Arial" w:eastAsia="Times New Roman" w:hAnsi="Arial" w:cs="Arial"/>
          <w:b/>
          <w:lang w:eastAsia="pl-PL"/>
        </w:rPr>
        <w:t xml:space="preserve">wzór oświadczenia zostanie zamieszczony przez Zamawiającego na stronie internetowej wraz z informacją z otwarcia ofert. </w:t>
      </w:r>
    </w:p>
    <w:p w:rsidR="00402FAF" w:rsidRDefault="00402FAF" w:rsidP="002D5B5F">
      <w:pPr>
        <w:spacing w:after="0" w:line="240" w:lineRule="auto"/>
        <w:rPr>
          <w:rFonts w:ascii="Arial" w:eastAsia="Times New Roman" w:hAnsi="Arial" w:cs="Arial"/>
          <w:u w:val="single"/>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u w:val="single"/>
          <w:lang w:eastAsia="pl-PL"/>
        </w:rPr>
        <w:t xml:space="preserve">SEKCJA IV: PROCEDURA </w:t>
      </w:r>
    </w:p>
    <w:p w:rsidR="00402FAF" w:rsidRDefault="00402FAF" w:rsidP="002D5B5F">
      <w:pPr>
        <w:spacing w:after="0" w:line="240" w:lineRule="auto"/>
        <w:rPr>
          <w:rFonts w:ascii="Arial" w:eastAsia="Times New Roman" w:hAnsi="Arial" w:cs="Arial"/>
          <w:b/>
          <w:bCs/>
          <w:lang w:eastAsia="pl-PL"/>
        </w:rPr>
      </w:pP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IV.1) OPIS </w:t>
      </w:r>
      <w:r w:rsidRPr="002D5B5F">
        <w:rPr>
          <w:rFonts w:ascii="Arial" w:eastAsia="Times New Roman" w:hAnsi="Arial" w:cs="Arial"/>
          <w:lang w:eastAsia="pl-PL"/>
        </w:rPr>
        <w:br/>
      </w:r>
      <w:r w:rsidRPr="002D5B5F">
        <w:rPr>
          <w:rFonts w:ascii="Arial" w:eastAsia="Times New Roman" w:hAnsi="Arial" w:cs="Arial"/>
          <w:b/>
          <w:bCs/>
          <w:lang w:eastAsia="pl-PL"/>
        </w:rPr>
        <w:t xml:space="preserve">IV.1.1) Tryb udzielenia zamówienia: </w:t>
      </w:r>
      <w:r w:rsidR="00402FAF">
        <w:rPr>
          <w:rFonts w:ascii="Arial" w:eastAsia="Times New Roman" w:hAnsi="Arial" w:cs="Arial"/>
          <w:lang w:eastAsia="pl-PL"/>
        </w:rPr>
        <w:t>p</w:t>
      </w:r>
      <w:r w:rsidRPr="002D5B5F">
        <w:rPr>
          <w:rFonts w:ascii="Arial" w:eastAsia="Times New Roman" w:hAnsi="Arial" w:cs="Arial"/>
          <w:lang w:eastAsia="pl-PL"/>
        </w:rPr>
        <w:t xml:space="preserve">rzetarg nieograniczony </w:t>
      </w:r>
      <w:r w:rsidRPr="002D5B5F">
        <w:rPr>
          <w:rFonts w:ascii="Arial" w:eastAsia="Times New Roman" w:hAnsi="Arial" w:cs="Arial"/>
          <w:lang w:eastAsia="pl-PL"/>
        </w:rPr>
        <w:br/>
      </w:r>
      <w:r w:rsidRPr="002D5B5F">
        <w:rPr>
          <w:rFonts w:ascii="Arial" w:eastAsia="Times New Roman" w:hAnsi="Arial" w:cs="Arial"/>
          <w:b/>
          <w:bCs/>
          <w:lang w:eastAsia="pl-PL"/>
        </w:rPr>
        <w:t>IV.1.2) Zamawiający żąda wniesienia wadium:</w:t>
      </w:r>
      <w:r w:rsidRPr="002D5B5F">
        <w:rPr>
          <w:rFonts w:ascii="Arial" w:eastAsia="Times New Roman" w:hAnsi="Arial" w:cs="Arial"/>
          <w:lang w:eastAsia="pl-PL"/>
        </w:rPr>
        <w:t xml:space="preserve"> </w:t>
      </w:r>
    </w:p>
    <w:p w:rsidR="00FA0839" w:rsidRPr="00FA0839" w:rsidRDefault="00FA0839" w:rsidP="00FA0839">
      <w:pPr>
        <w:spacing w:after="0" w:line="240" w:lineRule="auto"/>
        <w:rPr>
          <w:rFonts w:ascii="Arial" w:eastAsia="Times New Roman" w:hAnsi="Arial" w:cs="Arial"/>
          <w:lang w:eastAsia="pl-PL"/>
        </w:rPr>
      </w:pPr>
      <w:r w:rsidRPr="00FA0839">
        <w:rPr>
          <w:rFonts w:ascii="Arial" w:eastAsia="Times New Roman" w:hAnsi="Arial" w:cs="Arial"/>
          <w:lang w:eastAsia="pl-PL"/>
        </w:rPr>
        <w:t>Tak</w:t>
      </w:r>
    </w:p>
    <w:p w:rsidR="002D5B5F" w:rsidRPr="002D5B5F" w:rsidRDefault="00FA0839" w:rsidP="00FA0839">
      <w:pPr>
        <w:spacing w:after="0" w:line="240" w:lineRule="auto"/>
        <w:rPr>
          <w:rFonts w:ascii="Arial" w:eastAsia="Times New Roman" w:hAnsi="Arial" w:cs="Arial"/>
          <w:lang w:eastAsia="pl-PL"/>
        </w:rPr>
      </w:pPr>
      <w:r w:rsidRPr="00FA0839">
        <w:rPr>
          <w:rFonts w:ascii="Arial" w:eastAsia="Times New Roman" w:hAnsi="Arial" w:cs="Arial"/>
          <w:lang w:eastAsia="pl-PL"/>
        </w:rPr>
        <w:t>Wymagane wadium: 1</w:t>
      </w:r>
      <w:r>
        <w:rPr>
          <w:rFonts w:ascii="Arial" w:eastAsia="Times New Roman" w:hAnsi="Arial" w:cs="Arial"/>
          <w:lang w:eastAsia="pl-PL"/>
        </w:rPr>
        <w:t>9</w:t>
      </w:r>
      <w:r w:rsidRPr="00FA0839">
        <w:rPr>
          <w:rFonts w:ascii="Arial" w:eastAsia="Times New Roman" w:hAnsi="Arial" w:cs="Arial"/>
          <w:lang w:eastAsia="pl-PL"/>
        </w:rPr>
        <w:t>.000,00 zł ( słownie: d</w:t>
      </w:r>
      <w:r>
        <w:rPr>
          <w:rFonts w:ascii="Arial" w:eastAsia="Times New Roman" w:hAnsi="Arial" w:cs="Arial"/>
          <w:lang w:eastAsia="pl-PL"/>
        </w:rPr>
        <w:t>ziewiętn</w:t>
      </w:r>
      <w:r w:rsidRPr="00FA0839">
        <w:rPr>
          <w:rFonts w:ascii="Arial" w:eastAsia="Times New Roman" w:hAnsi="Arial" w:cs="Arial"/>
          <w:lang w:eastAsia="pl-PL"/>
        </w:rPr>
        <w:t>aście tysięcy złotych )</w:t>
      </w:r>
      <w:r w:rsidR="002D5B5F" w:rsidRPr="002D5B5F">
        <w:rPr>
          <w:rFonts w:ascii="Arial" w:eastAsia="Times New Roman" w:hAnsi="Arial" w:cs="Arial"/>
          <w:lang w:eastAsia="pl-PL"/>
        </w:rPr>
        <w:br/>
      </w:r>
      <w:r w:rsidR="002D5B5F" w:rsidRPr="002D5B5F">
        <w:rPr>
          <w:rFonts w:ascii="Arial" w:eastAsia="Times New Roman" w:hAnsi="Arial" w:cs="Arial"/>
          <w:lang w:eastAsia="pl-PL"/>
        </w:rPr>
        <w:br/>
      </w:r>
      <w:r w:rsidR="002D5B5F" w:rsidRPr="002D5B5F">
        <w:rPr>
          <w:rFonts w:ascii="Arial" w:eastAsia="Times New Roman" w:hAnsi="Arial" w:cs="Arial"/>
          <w:b/>
          <w:bCs/>
          <w:lang w:eastAsia="pl-PL"/>
        </w:rPr>
        <w:t>IV.1.3) Przewiduje się udzielenie zaliczek na poczet wykonania zamówienia:</w:t>
      </w:r>
      <w:r w:rsidR="002D5B5F" w:rsidRPr="002D5B5F">
        <w:rPr>
          <w:rFonts w:ascii="Arial" w:eastAsia="Times New Roman" w:hAnsi="Arial" w:cs="Arial"/>
          <w:lang w:eastAsia="pl-PL"/>
        </w:rPr>
        <w:t xml:space="preserv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IV.1.4) Wymaga się złożenia ofert w postaci katalogów elektronicznych lub dołączenia do ofert katalogów elektronicznych: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Dopuszcza się złożenie ofert w postaci katalogów elektronicznych lub dołączenia do ofert katalogów elektronicznych: </w:t>
      </w:r>
      <w:r w:rsidRPr="002D5B5F">
        <w:rPr>
          <w:rFonts w:ascii="Arial" w:eastAsia="Times New Roman" w:hAnsi="Arial" w:cs="Arial"/>
          <w:lang w:eastAsia="pl-PL"/>
        </w:rPr>
        <w:br/>
        <w:t xml:space="preserve">Nie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IV.1.5.) Wymaga się złożenia oferty wariantowej: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Nie </w:t>
      </w:r>
      <w:r w:rsidRPr="002D5B5F">
        <w:rPr>
          <w:rFonts w:ascii="Arial" w:eastAsia="Times New Roman" w:hAnsi="Arial" w:cs="Arial"/>
          <w:lang w:eastAsia="pl-PL"/>
        </w:rPr>
        <w:br/>
        <w:t xml:space="preserve">Dopuszcza się złożenie oferty wariantowej </w:t>
      </w:r>
      <w:r w:rsidRPr="002D5B5F">
        <w:rPr>
          <w:rFonts w:ascii="Arial" w:eastAsia="Times New Roman" w:hAnsi="Arial" w:cs="Arial"/>
          <w:lang w:eastAsia="pl-PL"/>
        </w:rPr>
        <w:br/>
        <w:t xml:space="preserve">Nie </w:t>
      </w:r>
      <w:r w:rsidRPr="002D5B5F">
        <w:rPr>
          <w:rFonts w:ascii="Arial" w:eastAsia="Times New Roman" w:hAnsi="Arial" w:cs="Arial"/>
          <w:lang w:eastAsia="pl-PL"/>
        </w:rPr>
        <w:br/>
        <w:t xml:space="preserve">Złożenie oferty wariantowej dopuszcza się tylko z jednoczesnym złożeniem oferty zasadniczej: </w:t>
      </w:r>
      <w:r w:rsidRPr="002D5B5F">
        <w:rPr>
          <w:rFonts w:ascii="Arial" w:eastAsia="Times New Roman" w:hAnsi="Arial" w:cs="Arial"/>
          <w:lang w:eastAsia="pl-PL"/>
        </w:rPr>
        <w:br/>
        <w:t xml:space="preserve">Nie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IV.1.6) Przewidywana liczba wykonawców, którzy zostaną zaproszeni do udziału w postępowaniu </w:t>
      </w:r>
      <w:r w:rsidRPr="002D5B5F">
        <w:rPr>
          <w:rFonts w:ascii="Arial" w:eastAsia="Times New Roman" w:hAnsi="Arial" w:cs="Arial"/>
          <w:lang w:eastAsia="pl-PL"/>
        </w:rPr>
        <w:br/>
      </w:r>
      <w:r w:rsidRPr="002D5B5F">
        <w:rPr>
          <w:rFonts w:ascii="Arial" w:eastAsia="Times New Roman" w:hAnsi="Arial" w:cs="Arial"/>
          <w:i/>
          <w:iCs/>
          <w:lang w:eastAsia="pl-PL"/>
        </w:rPr>
        <w:t xml:space="preserve">(przetarg ograniczony, negocjacje z ogłoszeniem, dialog konkurencyjny, partnerstwo innowacyjne) </w:t>
      </w:r>
    </w:p>
    <w:p w:rsidR="00A83F6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Liczba wykonawców   </w:t>
      </w:r>
      <w:r w:rsidRPr="002D5B5F">
        <w:rPr>
          <w:rFonts w:ascii="Arial" w:eastAsia="Times New Roman" w:hAnsi="Arial" w:cs="Arial"/>
          <w:lang w:eastAsia="pl-PL"/>
        </w:rPr>
        <w:br/>
        <w:t xml:space="preserve">Przewidywana minimalna liczba wykonawców </w:t>
      </w:r>
      <w:r w:rsidRPr="002D5B5F">
        <w:rPr>
          <w:rFonts w:ascii="Arial" w:eastAsia="Times New Roman" w:hAnsi="Arial" w:cs="Arial"/>
          <w:lang w:eastAsia="pl-PL"/>
        </w:rPr>
        <w:br/>
        <w:t xml:space="preserve">Maksymalna liczba wykonawców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lastRenderedPageBreak/>
        <w:t xml:space="preserve">Kryteria selekcji wykonawców: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IV.1.7) Informacje na temat umowy ramowej lub dynamicznego systemu zakupów: </w:t>
      </w:r>
    </w:p>
    <w:p w:rsidR="00402FAF" w:rsidRPr="00402FA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Umowa ramowa będzie zawarta: </w:t>
      </w:r>
      <w:r w:rsidRPr="002D5B5F">
        <w:rPr>
          <w:rFonts w:ascii="Arial" w:eastAsia="Times New Roman" w:hAnsi="Arial" w:cs="Arial"/>
          <w:lang w:eastAsia="pl-PL"/>
        </w:rPr>
        <w:br/>
        <w:t xml:space="preserve">Czy przewiduje się ograniczenie liczby uczestników umowy ramowej: </w:t>
      </w:r>
      <w:r w:rsidRPr="002D5B5F">
        <w:rPr>
          <w:rFonts w:ascii="Arial" w:eastAsia="Times New Roman" w:hAnsi="Arial" w:cs="Arial"/>
          <w:lang w:eastAsia="pl-PL"/>
        </w:rPr>
        <w:br/>
        <w:t xml:space="preserve">Przewidziana maksymalna liczba uczestników umowy ramowej: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t xml:space="preserve">Zamówienie obejmuje ustanowienie dynamicznego systemu zakupów: </w:t>
      </w:r>
      <w:r w:rsidRPr="002D5B5F">
        <w:rPr>
          <w:rFonts w:ascii="Arial" w:eastAsia="Times New Roman" w:hAnsi="Arial" w:cs="Arial"/>
          <w:lang w:eastAsia="pl-PL"/>
        </w:rPr>
        <w:br/>
        <w:t xml:space="preserve">Nie </w:t>
      </w:r>
      <w:r w:rsidRPr="002D5B5F">
        <w:rPr>
          <w:rFonts w:ascii="Arial" w:eastAsia="Times New Roman" w:hAnsi="Arial" w:cs="Arial"/>
          <w:lang w:eastAsia="pl-PL"/>
        </w:rPr>
        <w:br/>
        <w:t xml:space="preserve">Adres strony internetowej, na której będą zamieszczone dodatkowe informacje dotyczące dynamicznego systemu zakupów: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t xml:space="preserve">W ramach umowy ramowej/dynamicznego systemu zakupów dopuszcza się złożenie ofert w formie katalogów elektronicznych: </w:t>
      </w:r>
      <w:r w:rsidRPr="002D5B5F">
        <w:rPr>
          <w:rFonts w:ascii="Arial" w:eastAsia="Times New Roman" w:hAnsi="Arial" w:cs="Arial"/>
          <w:lang w:eastAsia="pl-PL"/>
        </w:rPr>
        <w:br/>
        <w:t xml:space="preserve">Przewiduje się pobranie ze złożonych katalogów elektronicznych informacji potrzebnych do sporządzenia ofert w ramach umowy ramowej/dynamicznego systemu zakupów: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IV.1.8) Aukcja elektroniczna </w:t>
      </w:r>
      <w:r w:rsidRPr="002D5B5F">
        <w:rPr>
          <w:rFonts w:ascii="Arial" w:eastAsia="Times New Roman" w:hAnsi="Arial" w:cs="Arial"/>
          <w:lang w:eastAsia="pl-PL"/>
        </w:rPr>
        <w:br/>
      </w:r>
      <w:r w:rsidRPr="002D5B5F">
        <w:rPr>
          <w:rFonts w:ascii="Arial" w:eastAsia="Times New Roman" w:hAnsi="Arial" w:cs="Arial"/>
          <w:bCs/>
          <w:lang w:eastAsia="pl-PL"/>
        </w:rPr>
        <w:t>Przewidziane jest przeprowadzenie aukcji elektronicznej</w:t>
      </w:r>
      <w:r w:rsidRPr="002D5B5F">
        <w:rPr>
          <w:rFonts w:ascii="Arial" w:eastAsia="Times New Roman" w:hAnsi="Arial" w:cs="Arial"/>
          <w:b/>
          <w:bCs/>
          <w:lang w:eastAsia="pl-PL"/>
        </w:rPr>
        <w:t xml:space="preserve"> </w:t>
      </w:r>
      <w:r w:rsidRPr="002D5B5F">
        <w:rPr>
          <w:rFonts w:ascii="Arial" w:eastAsia="Times New Roman" w:hAnsi="Arial" w:cs="Arial"/>
          <w:i/>
          <w:iCs/>
          <w:lang w:eastAsia="pl-PL"/>
        </w:rPr>
        <w:t>(przetarg nieograniczony, przetarg ograniczony, negocjacje z ogłoszeniem)</w:t>
      </w:r>
      <w:r w:rsidR="00402FAF" w:rsidRPr="00402FAF">
        <w:rPr>
          <w:rFonts w:ascii="Arial" w:eastAsia="Times New Roman" w:hAnsi="Arial" w:cs="Arial"/>
          <w:iCs/>
          <w:lang w:eastAsia="pl-PL"/>
        </w:rPr>
        <w:t xml:space="preserve">: </w:t>
      </w:r>
      <w:r w:rsidRPr="002D5B5F">
        <w:rPr>
          <w:rFonts w:ascii="Arial" w:eastAsia="Times New Roman" w:hAnsi="Arial" w:cs="Arial"/>
          <w:i/>
          <w:iCs/>
          <w:lang w:eastAsia="pl-PL"/>
        </w:rPr>
        <w:t xml:space="preserve"> </w:t>
      </w:r>
      <w:r w:rsidRPr="002D5B5F">
        <w:rPr>
          <w:rFonts w:ascii="Arial" w:eastAsia="Times New Roman" w:hAnsi="Arial" w:cs="Arial"/>
          <w:b/>
          <w:lang w:eastAsia="pl-PL"/>
        </w:rPr>
        <w:t>Nie</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Należy podać adres strony internetowej, na której aukcja będzie prowadzona: </w:t>
      </w:r>
      <w:r w:rsidRPr="002D5B5F">
        <w:rPr>
          <w:rFonts w:ascii="Arial" w:eastAsia="Times New Roman" w:hAnsi="Arial" w:cs="Arial"/>
          <w:lang w:eastAsia="pl-PL"/>
        </w:rPr>
        <w:br/>
      </w:r>
      <w:r w:rsidRPr="002D5B5F">
        <w:rPr>
          <w:rFonts w:ascii="Arial" w:eastAsia="Times New Roman" w:hAnsi="Arial" w:cs="Arial"/>
          <w:bCs/>
          <w:lang w:eastAsia="pl-PL"/>
        </w:rPr>
        <w:t>Należy wskazać elementy, których wartości będą przedmiotem aukcji elektronicznej:</w:t>
      </w:r>
      <w:r w:rsidRPr="002D5B5F">
        <w:rPr>
          <w:rFonts w:ascii="Arial" w:eastAsia="Times New Roman" w:hAnsi="Arial" w:cs="Arial"/>
          <w:b/>
          <w:bCs/>
          <w:lang w:eastAsia="pl-PL"/>
        </w:rPr>
        <w:t xml:space="preserve"> </w:t>
      </w:r>
      <w:r w:rsidRPr="002D5B5F">
        <w:rPr>
          <w:rFonts w:ascii="Arial" w:eastAsia="Times New Roman" w:hAnsi="Arial" w:cs="Arial"/>
          <w:lang w:eastAsia="pl-PL"/>
        </w:rPr>
        <w:br/>
      </w:r>
      <w:r w:rsidRPr="002D5B5F">
        <w:rPr>
          <w:rFonts w:ascii="Arial" w:eastAsia="Times New Roman" w:hAnsi="Arial" w:cs="Arial"/>
          <w:bCs/>
          <w:lang w:eastAsia="pl-PL"/>
        </w:rPr>
        <w:t>Przewiduje się ograniczenia co do przedstawionych wartości, wynikające z opisu przedmiotu zamówienia:</w:t>
      </w:r>
      <w:r w:rsidRPr="002D5B5F">
        <w:rPr>
          <w:rFonts w:ascii="Arial" w:eastAsia="Times New Roman" w:hAnsi="Arial" w:cs="Arial"/>
          <w:lang w:eastAsia="pl-PL"/>
        </w:rPr>
        <w:t xml:space="preserve"> </w:t>
      </w:r>
    </w:p>
    <w:p w:rsidR="002D5B5F" w:rsidRPr="002D5B5F" w:rsidRDefault="00402FAF" w:rsidP="002D5B5F">
      <w:pPr>
        <w:spacing w:after="0" w:line="240" w:lineRule="auto"/>
        <w:rPr>
          <w:rFonts w:ascii="Arial" w:eastAsia="Times New Roman" w:hAnsi="Arial" w:cs="Arial"/>
          <w:lang w:eastAsia="pl-PL"/>
        </w:rPr>
      </w:pPr>
      <w:r w:rsidRPr="00402FAF">
        <w:rPr>
          <w:rFonts w:ascii="Arial" w:eastAsia="Times New Roman" w:hAnsi="Arial" w:cs="Arial"/>
          <w:b/>
          <w:lang w:eastAsia="pl-PL"/>
        </w:rPr>
        <w:t>Nie</w:t>
      </w:r>
      <w:r w:rsidR="002D5B5F" w:rsidRPr="002D5B5F">
        <w:rPr>
          <w:rFonts w:ascii="Arial" w:eastAsia="Times New Roman" w:hAnsi="Arial" w:cs="Arial"/>
          <w:b/>
          <w:lang w:eastAsia="pl-PL"/>
        </w:rPr>
        <w:br/>
      </w:r>
      <w:r w:rsidR="002D5B5F" w:rsidRPr="002D5B5F">
        <w:rPr>
          <w:rFonts w:ascii="Arial" w:eastAsia="Times New Roman" w:hAnsi="Arial" w:cs="Arial"/>
          <w:lang w:eastAsia="pl-PL"/>
        </w:rPr>
        <w:t xml:space="preserve">Należy podać, które informacje zostaną udostępnione wykonawcom w trakcie aukcji elektronicznej oraz jaki będzie termin ich udostępnienia: </w:t>
      </w:r>
      <w:r w:rsidR="002D5B5F" w:rsidRPr="002D5B5F">
        <w:rPr>
          <w:rFonts w:ascii="Arial" w:eastAsia="Times New Roman" w:hAnsi="Arial" w:cs="Arial"/>
          <w:lang w:eastAsia="pl-PL"/>
        </w:rPr>
        <w:br/>
        <w:t xml:space="preserve">Informacje dotyczące przebiegu aukcji elektronicznej: </w:t>
      </w:r>
      <w:r w:rsidR="002D5B5F" w:rsidRPr="002D5B5F">
        <w:rPr>
          <w:rFonts w:ascii="Arial" w:eastAsia="Times New Roman" w:hAnsi="Arial" w:cs="Arial"/>
          <w:lang w:eastAsia="pl-PL"/>
        </w:rPr>
        <w:br/>
        <w:t xml:space="preserve">Jaki jest przewidziany sposób postępowania w toku aukcji elektronicznej i jakie będą warunki, na jakich wykonawcy będą mogli licytować (minimalne wysokości postąpień): </w:t>
      </w:r>
      <w:r w:rsidR="002D5B5F" w:rsidRPr="002D5B5F">
        <w:rPr>
          <w:rFonts w:ascii="Arial" w:eastAsia="Times New Roman" w:hAnsi="Arial" w:cs="Arial"/>
          <w:lang w:eastAsia="pl-PL"/>
        </w:rPr>
        <w:br/>
        <w:t xml:space="preserve">Informacje dotyczące wykorzystywanego sprzętu elektronicznego, rozwiązań i specyfikacji technicznych w zakresie połączeń: </w:t>
      </w:r>
      <w:r w:rsidR="002D5B5F" w:rsidRPr="002D5B5F">
        <w:rPr>
          <w:rFonts w:ascii="Arial" w:eastAsia="Times New Roman" w:hAnsi="Arial" w:cs="Arial"/>
          <w:lang w:eastAsia="pl-PL"/>
        </w:rPr>
        <w:br/>
        <w:t xml:space="preserve">Wymagania dotyczące rejestracji i identyfikacji wykonawców w aukcji elektronicznej: </w:t>
      </w:r>
      <w:r w:rsidR="002D5B5F" w:rsidRPr="002D5B5F">
        <w:rPr>
          <w:rFonts w:ascii="Arial" w:eastAsia="Times New Roman" w:hAnsi="Arial" w:cs="Arial"/>
          <w:lang w:eastAsia="pl-PL"/>
        </w:rPr>
        <w:br/>
        <w:t xml:space="preserve">Informacje o liczbie etapów aukcji elektronicznej i czasie ich trwania: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Czy wykonawcy, którzy nie złożyli nowych postąpień, zostaną zakwalifikowani do następnego etapu: </w:t>
      </w:r>
      <w:r w:rsidRPr="002D5B5F">
        <w:rPr>
          <w:rFonts w:ascii="Arial" w:eastAsia="Times New Roman" w:hAnsi="Arial" w:cs="Arial"/>
          <w:lang w:eastAsia="pl-PL"/>
        </w:rPr>
        <w:br/>
        <w:t xml:space="preserve">Warunki zamknięcia aukcji elektronicznej: </w:t>
      </w:r>
      <w:r w:rsidRPr="002D5B5F">
        <w:rPr>
          <w:rFonts w:ascii="Arial" w:eastAsia="Times New Roman" w:hAnsi="Arial" w:cs="Arial"/>
          <w:lang w:eastAsia="pl-PL"/>
        </w:rPr>
        <w:br/>
      </w:r>
    </w:p>
    <w:p w:rsidR="00A83F6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IV.2) KRYTERIA OCENY OFERT </w:t>
      </w:r>
    </w:p>
    <w:p w:rsidR="00A83F6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IV.2.1) Kryteria oceny ofert:</w:t>
      </w:r>
    </w:p>
    <w:p w:rsid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 xml:space="preserve"> </w:t>
      </w:r>
      <w:r w:rsidRPr="002D5B5F">
        <w:rPr>
          <w:rFonts w:ascii="Arial" w:eastAsia="Times New Roman" w:hAnsi="Arial" w:cs="Arial"/>
          <w:lang w:eastAsia="pl-PL"/>
        </w:rPr>
        <w:br/>
      </w:r>
      <w:r w:rsidRPr="002D5B5F">
        <w:rPr>
          <w:rFonts w:ascii="Arial" w:eastAsia="Times New Roman" w:hAnsi="Arial" w:cs="Arial"/>
          <w:b/>
          <w:bCs/>
          <w:lang w:eastAsia="pl-PL"/>
        </w:rPr>
        <w:t>IV.2.2) Kryteria</w:t>
      </w:r>
      <w:r w:rsidRPr="002D5B5F">
        <w:rPr>
          <w:rFonts w:ascii="Arial" w:eastAsia="Times New Roman" w:hAnsi="Arial" w:cs="Arial"/>
          <w:lang w:eastAsia="pl-PL"/>
        </w:rPr>
        <w:t xml:space="preserve"> </w:t>
      </w:r>
    </w:p>
    <w:p w:rsidR="00A83F6F" w:rsidRPr="002D5B5F" w:rsidRDefault="00A83F6F" w:rsidP="002D5B5F">
      <w:pPr>
        <w:spacing w:after="0" w:line="240" w:lineRule="auto"/>
        <w:rPr>
          <w:rFonts w:ascii="Arial" w:eastAsia="Times New Roman" w:hAnsi="Arial" w:cs="Arial"/>
          <w:lang w:eastAsia="pl-PL"/>
        </w:rPr>
      </w:pPr>
    </w:p>
    <w:tbl>
      <w:tblPr>
        <w:tblW w:w="0" w:type="auto"/>
        <w:tblBorders>
          <w:top w:val="single" w:sz="6" w:space="0" w:color="000000"/>
          <w:left w:val="single" w:sz="6" w:space="0" w:color="000000"/>
          <w:bottom w:val="single" w:sz="6" w:space="0" w:color="000000"/>
          <w:right w:val="single" w:sz="6" w:space="0" w:color="000000"/>
        </w:tblBorders>
        <w:tblLayout w:type="fixed"/>
        <w:tblCellMar>
          <w:top w:w="15" w:type="dxa"/>
          <w:left w:w="15" w:type="dxa"/>
          <w:bottom w:w="15" w:type="dxa"/>
          <w:right w:w="15" w:type="dxa"/>
        </w:tblCellMar>
        <w:tblLook w:val="04A0" w:firstRow="1" w:lastRow="0" w:firstColumn="1" w:lastColumn="0" w:noHBand="0" w:noVBand="1"/>
      </w:tblPr>
      <w:tblGrid>
        <w:gridCol w:w="2709"/>
        <w:gridCol w:w="1275"/>
      </w:tblGrid>
      <w:tr w:rsidR="002D5B5F" w:rsidRPr="002D5B5F" w:rsidTr="00402FAF">
        <w:tc>
          <w:tcPr>
            <w:tcW w:w="2709"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Kryteria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Znaczenie</w:t>
            </w:r>
          </w:p>
        </w:tc>
      </w:tr>
      <w:tr w:rsidR="002D5B5F" w:rsidRPr="002D5B5F" w:rsidTr="00402FAF">
        <w:tc>
          <w:tcPr>
            <w:tcW w:w="2709"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Cena</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60,00</w:t>
            </w:r>
          </w:p>
        </w:tc>
      </w:tr>
      <w:tr w:rsidR="002D5B5F" w:rsidRPr="002D5B5F" w:rsidTr="00402FAF">
        <w:tc>
          <w:tcPr>
            <w:tcW w:w="2709"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FC5139" w:rsidP="002D5B5F">
            <w:pPr>
              <w:spacing w:after="0" w:line="240" w:lineRule="auto"/>
              <w:rPr>
                <w:rFonts w:ascii="Arial" w:eastAsia="Times New Roman" w:hAnsi="Arial" w:cs="Arial"/>
                <w:lang w:eastAsia="pl-PL"/>
              </w:rPr>
            </w:pPr>
            <w:r>
              <w:rPr>
                <w:rFonts w:ascii="Arial" w:eastAsia="Times New Roman" w:hAnsi="Arial" w:cs="Arial"/>
                <w:lang w:eastAsia="pl-PL"/>
              </w:rPr>
              <w:t>Jakość</w:t>
            </w:r>
          </w:p>
        </w:tc>
        <w:tc>
          <w:tcPr>
            <w:tcW w:w="1275" w:type="dxa"/>
            <w:tcBorders>
              <w:top w:val="single" w:sz="6" w:space="0" w:color="000000"/>
              <w:left w:val="single" w:sz="6" w:space="0" w:color="000000"/>
              <w:bottom w:val="single" w:sz="6" w:space="0" w:color="000000"/>
              <w:right w:val="single" w:sz="6" w:space="0" w:color="000000"/>
            </w:tcBorders>
            <w:vAlign w:val="center"/>
            <w:hideMark/>
          </w:tcPr>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40,00</w:t>
            </w:r>
          </w:p>
        </w:tc>
      </w:tr>
    </w:tbl>
    <w:p w:rsidR="00402FA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IV.2.3) Zastosowanie procedury, o której mowa w art. 24aa ust. 1 ustawy </w:t>
      </w:r>
      <w:proofErr w:type="spellStart"/>
      <w:r w:rsidRPr="002D5B5F">
        <w:rPr>
          <w:rFonts w:ascii="Arial" w:eastAsia="Times New Roman" w:hAnsi="Arial" w:cs="Arial"/>
          <w:b/>
          <w:bCs/>
          <w:lang w:eastAsia="pl-PL"/>
        </w:rPr>
        <w:t>Pzp</w:t>
      </w:r>
      <w:proofErr w:type="spellEnd"/>
      <w:r w:rsidRPr="002D5B5F">
        <w:rPr>
          <w:rFonts w:ascii="Arial" w:eastAsia="Times New Roman" w:hAnsi="Arial" w:cs="Arial"/>
          <w:b/>
          <w:bCs/>
          <w:lang w:eastAsia="pl-PL"/>
        </w:rPr>
        <w:t xml:space="preserve"> </w:t>
      </w:r>
      <w:r w:rsidRPr="002D5B5F">
        <w:rPr>
          <w:rFonts w:ascii="Arial" w:eastAsia="Times New Roman" w:hAnsi="Arial" w:cs="Arial"/>
          <w:lang w:eastAsia="pl-PL"/>
        </w:rPr>
        <w:t xml:space="preserve">(przetarg nieograniczony) </w:t>
      </w:r>
      <w:r w:rsidRPr="002D5B5F">
        <w:rPr>
          <w:rFonts w:ascii="Arial" w:eastAsia="Times New Roman" w:hAnsi="Arial" w:cs="Arial"/>
          <w:lang w:eastAsia="pl-PL"/>
        </w:rPr>
        <w:br/>
        <w:t xml:space="preserve">Tak </w:t>
      </w:r>
      <w:r w:rsidRPr="002D5B5F">
        <w:rPr>
          <w:rFonts w:ascii="Arial" w:eastAsia="Times New Roman" w:hAnsi="Arial" w:cs="Arial"/>
          <w:lang w:eastAsia="pl-PL"/>
        </w:rPr>
        <w:br/>
      </w:r>
    </w:p>
    <w:p w:rsidR="00402FA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b/>
          <w:bCs/>
          <w:lang w:eastAsia="pl-PL"/>
        </w:rPr>
        <w:t>IV.3) Negocjacje z ogłoszeniem, dialog konkure</w:t>
      </w:r>
      <w:r w:rsidR="00402FAF">
        <w:rPr>
          <w:rFonts w:ascii="Arial" w:eastAsia="Times New Roman" w:hAnsi="Arial" w:cs="Arial"/>
          <w:b/>
          <w:bCs/>
          <w:lang w:eastAsia="pl-PL"/>
        </w:rPr>
        <w:t>ncyjny, partnerstwo innowacyjne (jeżeli dotyczy)</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IV.3.1) Informacje na temat negocjacji z ogłoszeniem</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Minimalne wymagania, które muszą spełniać wszystkie oferty: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lang w:eastAsia="pl-PL"/>
        </w:rPr>
        <w:lastRenderedPageBreak/>
        <w:t xml:space="preserve">Przewidziane jest zastrzeżenie prawa do udzielenia zamówienia na podstawie ofert wstępnych bez przeprowadzenia negocjacji </w:t>
      </w:r>
      <w:r w:rsidRPr="002D5B5F">
        <w:rPr>
          <w:rFonts w:ascii="Arial" w:eastAsia="Times New Roman" w:hAnsi="Arial" w:cs="Arial"/>
          <w:lang w:eastAsia="pl-PL"/>
        </w:rPr>
        <w:br/>
        <w:t xml:space="preserve">Przewidziany jest podział negocjacji na etapy w celu ograniczenia liczby ofert: </w:t>
      </w:r>
      <w:r w:rsidRPr="002D5B5F">
        <w:rPr>
          <w:rFonts w:ascii="Arial" w:eastAsia="Times New Roman" w:hAnsi="Arial" w:cs="Arial"/>
          <w:lang w:eastAsia="pl-PL"/>
        </w:rPr>
        <w:br/>
        <w:t xml:space="preserve">Należy podać informacje na temat etapów negocjacji (w tym liczbę etapów):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IV.3.2) Informacje na temat dialogu konkurencyjnego</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Opis potrzeb i wymagań zamawiającego lub informacja o sposobie uzyskania tego opisu: </w:t>
      </w:r>
      <w:r w:rsidRPr="002D5B5F">
        <w:rPr>
          <w:rFonts w:ascii="Arial" w:eastAsia="Times New Roman" w:hAnsi="Arial" w:cs="Arial"/>
          <w:lang w:eastAsia="pl-PL"/>
        </w:rPr>
        <w:br/>
        <w:t xml:space="preserve">Informacja o wysokości nagród dla wykonawców, którzy podczas dialogu konkurencyjnego przedstawili rozwiązania stanowiące podstawę do składania ofert, jeżeli zamawiający przewiduje nagrody: </w:t>
      </w:r>
      <w:r w:rsidRPr="002D5B5F">
        <w:rPr>
          <w:rFonts w:ascii="Arial" w:eastAsia="Times New Roman" w:hAnsi="Arial" w:cs="Arial"/>
          <w:lang w:eastAsia="pl-PL"/>
        </w:rPr>
        <w:br/>
        <w:t xml:space="preserve">Wstępny harmonogram postępowania: </w:t>
      </w:r>
      <w:r w:rsidRPr="002D5B5F">
        <w:rPr>
          <w:rFonts w:ascii="Arial" w:eastAsia="Times New Roman" w:hAnsi="Arial" w:cs="Arial"/>
          <w:lang w:eastAsia="pl-PL"/>
        </w:rPr>
        <w:br/>
        <w:t xml:space="preserve">Podział dialogu na etapy w celu ograniczenia liczby rozwiązań: </w:t>
      </w:r>
      <w:r w:rsidRPr="002D5B5F">
        <w:rPr>
          <w:rFonts w:ascii="Arial" w:eastAsia="Times New Roman" w:hAnsi="Arial" w:cs="Arial"/>
          <w:lang w:eastAsia="pl-PL"/>
        </w:rPr>
        <w:br/>
        <w:t xml:space="preserve">Należy podać informacje na temat etapów dialogu: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IV.3.3) Informacje na temat partnerstwa innowacyjnego</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Elementy opisu przedmiotu zamówienia definiujące minimalne wymagania, którym muszą odpowiadać wszystkie oferty: </w:t>
      </w:r>
      <w:r w:rsidRPr="002D5B5F">
        <w:rPr>
          <w:rFonts w:ascii="Arial" w:eastAsia="Times New Roman" w:hAnsi="Arial" w:cs="Arial"/>
          <w:lang w:eastAsia="pl-PL"/>
        </w:rPr>
        <w:br/>
        <w:t xml:space="preserve">Podział negocjacji na etapy w celu ograniczeniu liczby ofert podlegających negocjacjom poprzez zastosowanie kryteriów oceny ofert wskazanych w specyfikacji istotnych warunków zamówienia: </w:t>
      </w:r>
      <w:r w:rsidRPr="002D5B5F">
        <w:rPr>
          <w:rFonts w:ascii="Arial" w:eastAsia="Times New Roman" w:hAnsi="Arial" w:cs="Arial"/>
          <w:lang w:eastAsia="pl-PL"/>
        </w:rPr>
        <w:br/>
        <w:t xml:space="preserve">Informacje dodatkowe: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IV.4) Licytacja elektroniczna </w:t>
      </w:r>
      <w:r w:rsidRPr="002D5B5F">
        <w:rPr>
          <w:rFonts w:ascii="Arial" w:eastAsia="Times New Roman" w:hAnsi="Arial" w:cs="Arial"/>
          <w:lang w:eastAsia="pl-PL"/>
        </w:rPr>
        <w:br/>
        <w:t xml:space="preserve">Adres strony internetowej, na której będzie prowadzona licytacja elektroniczna: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Adres strony internetowej, na której jest dostępny opis przedmiotu zamówienia w licytacji elektronicznej: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Wymagania dotyczące rejestracji i identyfikacji wykonawców w licytacji elektronicznej, w tym wymagania techniczne urządzeń informatycznych: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Sposób postępowania w toku licytacji elektronicznej, w tym określenie minimalnych wysokości postąpień: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Informacje o liczbie etapów licytacji elektronicznej i czasie ich trwania: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Czas trwania: </w:t>
      </w:r>
      <w:r w:rsidRPr="002D5B5F">
        <w:rPr>
          <w:rFonts w:ascii="Arial" w:eastAsia="Times New Roman" w:hAnsi="Arial" w:cs="Arial"/>
          <w:lang w:eastAsia="pl-PL"/>
        </w:rPr>
        <w:br/>
        <w:t xml:space="preserve">Wykonawcy, którzy nie złożyli nowych postąpień, zostaną zakwalifikowani do następnego etapu: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Termin składania wniosków o dopuszczenie do udziału w licytacji elektronicznej: </w:t>
      </w:r>
      <w:r w:rsidRPr="002D5B5F">
        <w:rPr>
          <w:rFonts w:ascii="Arial" w:eastAsia="Times New Roman" w:hAnsi="Arial" w:cs="Arial"/>
          <w:lang w:eastAsia="pl-PL"/>
        </w:rPr>
        <w:br/>
        <w:t xml:space="preserve">Data: godzina: </w:t>
      </w:r>
      <w:r w:rsidRPr="002D5B5F">
        <w:rPr>
          <w:rFonts w:ascii="Arial" w:eastAsia="Times New Roman" w:hAnsi="Arial" w:cs="Arial"/>
          <w:lang w:eastAsia="pl-PL"/>
        </w:rPr>
        <w:br/>
        <w:t xml:space="preserve">Termin otwarcia licytacji elektronicznej: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Termin i warunki zamknięcia licytacji elektronicznej: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Istotne dla stron postanowienia, które zostaną wprowadzone do treści zawieranej umowy w sprawie zamówienia publicznego, albo ogólne warunki umowy, albo wzór umowy: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Wymagania dotyczące zabezpieczenia należytego wykonania umowy: </w:t>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t xml:space="preserve">Informacje dodatkowe: </w:t>
      </w:r>
    </w:p>
    <w:p w:rsidR="003F01E3" w:rsidRDefault="003F01E3" w:rsidP="002D5B5F">
      <w:pPr>
        <w:spacing w:after="0" w:line="240" w:lineRule="auto"/>
        <w:rPr>
          <w:rFonts w:ascii="Arial" w:eastAsia="Times New Roman" w:hAnsi="Arial" w:cs="Arial"/>
          <w:b/>
          <w:bCs/>
          <w:lang w:eastAsia="pl-PL"/>
        </w:rPr>
      </w:pPr>
    </w:p>
    <w:p w:rsidR="00A83F6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IV.5) ZMIANA UMOWY</w:t>
      </w:r>
      <w:r w:rsidRPr="002D5B5F">
        <w:rPr>
          <w:rFonts w:ascii="Arial" w:eastAsia="Times New Roman" w:hAnsi="Arial" w:cs="Arial"/>
          <w:lang w:eastAsia="pl-PL"/>
        </w:rPr>
        <w:t xml:space="preserve"> </w:t>
      </w:r>
    </w:p>
    <w:p w:rsidR="00A83F6F"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Przewiduje się istotne zmiany postanowień zawartej umowy w stosunku do treści oferty, na podstawie której dokonano wyboru wykonawcy:</w:t>
      </w:r>
      <w:r w:rsidRPr="002D5B5F">
        <w:rPr>
          <w:rFonts w:ascii="Arial" w:eastAsia="Times New Roman" w:hAnsi="Arial" w:cs="Arial"/>
          <w:lang w:eastAsia="pl-PL"/>
        </w:rPr>
        <w:t xml:space="preserve"> Tak </w:t>
      </w:r>
    </w:p>
    <w:p w:rsidR="003F01E3" w:rsidRDefault="002D5B5F" w:rsidP="002D5B5F">
      <w:pPr>
        <w:spacing w:after="0" w:line="240" w:lineRule="auto"/>
        <w:rPr>
          <w:rFonts w:ascii="Arial" w:eastAsia="Times New Roman" w:hAnsi="Arial" w:cs="Arial"/>
          <w:lang w:eastAsia="pl-PL"/>
        </w:rPr>
      </w:pPr>
      <w:r w:rsidRPr="002D5B5F">
        <w:rPr>
          <w:rFonts w:ascii="Arial" w:eastAsia="Times New Roman" w:hAnsi="Arial" w:cs="Arial"/>
          <w:lang w:eastAsia="pl-PL"/>
        </w:rPr>
        <w:br/>
        <w:t xml:space="preserve">Należy wskazać zakres, charakter zmian oraz warunki wprowadzenia zmian: </w:t>
      </w:r>
      <w:r w:rsidRPr="002D5B5F">
        <w:rPr>
          <w:rFonts w:ascii="Arial" w:eastAsia="Times New Roman" w:hAnsi="Arial" w:cs="Arial"/>
          <w:lang w:eastAsia="pl-PL"/>
        </w:rPr>
        <w:br/>
        <w:t xml:space="preserve">Wszelkie zmiany i uzupełnienia do umowy mogą być dokonane za zgodą obu stron wyrażoną na piśmie pod rygorem nieważności. Zamawiający zgodnie z art. 144 ustawy Prawo zamówień publicznych przewiduje możliwość zmian postanowień umowy w poniższym zakresie: </w:t>
      </w:r>
    </w:p>
    <w:p w:rsidR="003F01E3" w:rsidRPr="003F01E3" w:rsidRDefault="002D5B5F" w:rsidP="003F01E3">
      <w:pPr>
        <w:pStyle w:val="Akapitzlist"/>
        <w:numPr>
          <w:ilvl w:val="0"/>
          <w:numId w:val="1"/>
        </w:numPr>
        <w:spacing w:after="0" w:line="240" w:lineRule="auto"/>
        <w:rPr>
          <w:rFonts w:ascii="Arial" w:eastAsia="Times New Roman" w:hAnsi="Arial" w:cs="Arial"/>
          <w:lang w:eastAsia="pl-PL"/>
        </w:rPr>
      </w:pPr>
      <w:r w:rsidRPr="003F01E3">
        <w:rPr>
          <w:rFonts w:ascii="Arial" w:eastAsia="Times New Roman" w:hAnsi="Arial" w:cs="Arial"/>
          <w:lang w:eastAsia="pl-PL"/>
        </w:rPr>
        <w:t xml:space="preserve">zmiany formy </w:t>
      </w:r>
      <w:proofErr w:type="spellStart"/>
      <w:r w:rsidRPr="003F01E3">
        <w:rPr>
          <w:rFonts w:ascii="Arial" w:eastAsia="Times New Roman" w:hAnsi="Arial" w:cs="Arial"/>
          <w:lang w:eastAsia="pl-PL"/>
        </w:rPr>
        <w:t>organizacyjno</w:t>
      </w:r>
      <w:proofErr w:type="spellEnd"/>
      <w:r w:rsidRPr="003F01E3">
        <w:rPr>
          <w:rFonts w:ascii="Arial" w:eastAsia="Times New Roman" w:hAnsi="Arial" w:cs="Arial"/>
          <w:lang w:eastAsia="pl-PL"/>
        </w:rPr>
        <w:t xml:space="preserve"> – prawnej strony umowy na zasadach określonych w Kodeksie Cywilnym. </w:t>
      </w:r>
    </w:p>
    <w:p w:rsidR="003F01E3" w:rsidRPr="003F01E3" w:rsidRDefault="002D5B5F" w:rsidP="003F01E3">
      <w:pPr>
        <w:pStyle w:val="Akapitzlist"/>
        <w:numPr>
          <w:ilvl w:val="0"/>
          <w:numId w:val="1"/>
        </w:numPr>
        <w:spacing w:after="0" w:line="240" w:lineRule="auto"/>
        <w:rPr>
          <w:rFonts w:ascii="Arial" w:eastAsia="Times New Roman" w:hAnsi="Arial" w:cs="Arial"/>
          <w:b/>
          <w:bCs/>
          <w:lang w:eastAsia="pl-PL"/>
        </w:rPr>
      </w:pPr>
      <w:r w:rsidRPr="003F01E3">
        <w:rPr>
          <w:rFonts w:ascii="Arial" w:eastAsia="Times New Roman" w:hAnsi="Arial" w:cs="Arial"/>
          <w:lang w:eastAsia="pl-PL"/>
        </w:rPr>
        <w:t xml:space="preserve">w przypadku zmiany stawki podatku VAT w sytuacji urzędowej zmiany stawek podatku VAT w okresie trwania umowy. </w:t>
      </w:r>
    </w:p>
    <w:p w:rsidR="003F01E3" w:rsidRDefault="003F01E3" w:rsidP="003F01E3">
      <w:pPr>
        <w:spacing w:after="0" w:line="240" w:lineRule="auto"/>
        <w:rPr>
          <w:rFonts w:ascii="Arial" w:eastAsia="Times New Roman" w:hAnsi="Arial" w:cs="Arial"/>
          <w:b/>
          <w:bCs/>
          <w:lang w:eastAsia="pl-PL"/>
        </w:rPr>
      </w:pPr>
    </w:p>
    <w:p w:rsidR="00A83F6F" w:rsidRPr="003F01E3" w:rsidRDefault="00A83F6F" w:rsidP="003F01E3">
      <w:pPr>
        <w:spacing w:after="0" w:line="240" w:lineRule="auto"/>
        <w:rPr>
          <w:rFonts w:ascii="Arial" w:eastAsia="Times New Roman" w:hAnsi="Arial" w:cs="Arial"/>
          <w:b/>
          <w:bCs/>
          <w:lang w:eastAsia="pl-PL"/>
        </w:rPr>
      </w:pPr>
    </w:p>
    <w:p w:rsid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lastRenderedPageBreak/>
        <w:t xml:space="preserve">IV.6) INFORMACJE ADMINISTRACYJNE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IV.6.1) Sposób udostępniania informacji o charakterze poufnym </w:t>
      </w:r>
      <w:r w:rsidRPr="002D5B5F">
        <w:rPr>
          <w:rFonts w:ascii="Arial" w:eastAsia="Times New Roman" w:hAnsi="Arial" w:cs="Arial"/>
          <w:i/>
          <w:iCs/>
          <w:lang w:eastAsia="pl-PL"/>
        </w:rPr>
        <w:t xml:space="preserve">(jeżeli dotyczy): </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Środki służące ochronie informacji o charakterze poufnym</w:t>
      </w:r>
      <w:r w:rsidRPr="002D5B5F">
        <w:rPr>
          <w:rFonts w:ascii="Arial" w:eastAsia="Times New Roman" w:hAnsi="Arial" w:cs="Arial"/>
          <w:lang w:eastAsia="pl-PL"/>
        </w:rPr>
        <w:t xml:space="preserve"> </w:t>
      </w:r>
      <w:r w:rsidR="003F01E3" w:rsidRPr="003F01E3">
        <w:rPr>
          <w:rFonts w:ascii="Arial" w:eastAsia="Times New Roman" w:hAnsi="Arial" w:cs="Arial"/>
          <w:i/>
          <w:lang w:eastAsia="pl-PL"/>
        </w:rPr>
        <w:t>(jeżeli dotyczy):</w:t>
      </w:r>
      <w:r w:rsidRPr="002D5B5F">
        <w:rPr>
          <w:rFonts w:ascii="Arial" w:eastAsia="Times New Roman" w:hAnsi="Arial" w:cs="Arial"/>
          <w:lang w:eastAsia="pl-PL"/>
        </w:rPr>
        <w:br/>
      </w:r>
      <w:r w:rsidRPr="002D5B5F">
        <w:rPr>
          <w:rFonts w:ascii="Arial" w:eastAsia="Times New Roman" w:hAnsi="Arial" w:cs="Arial"/>
          <w:lang w:eastAsia="pl-PL"/>
        </w:rPr>
        <w:br/>
      </w:r>
      <w:r w:rsidRPr="002D5B5F">
        <w:rPr>
          <w:rFonts w:ascii="Arial" w:eastAsia="Times New Roman" w:hAnsi="Arial" w:cs="Arial"/>
          <w:b/>
          <w:bCs/>
          <w:lang w:eastAsia="pl-PL"/>
        </w:rPr>
        <w:t xml:space="preserve">IV.6.2) Termin składania ofert lub wniosków o dopuszczenie do udziału w postępowaniu: </w:t>
      </w:r>
      <w:r>
        <w:rPr>
          <w:rFonts w:ascii="Arial" w:eastAsia="Times New Roman" w:hAnsi="Arial" w:cs="Arial"/>
          <w:lang w:eastAsia="pl-PL"/>
        </w:rPr>
        <w:br/>
      </w:r>
      <w:r w:rsidR="00A53D1E">
        <w:rPr>
          <w:rFonts w:ascii="Arial" w:eastAsia="Times New Roman" w:hAnsi="Arial" w:cs="Arial"/>
          <w:u w:val="single"/>
          <w:lang w:eastAsia="pl-PL"/>
        </w:rPr>
        <w:t>19</w:t>
      </w:r>
      <w:r w:rsidRPr="002D5B5F">
        <w:rPr>
          <w:rFonts w:ascii="Arial" w:eastAsia="Times New Roman" w:hAnsi="Arial" w:cs="Arial"/>
          <w:u w:val="single"/>
          <w:lang w:eastAsia="pl-PL"/>
        </w:rPr>
        <w:t>-</w:t>
      </w:r>
      <w:r w:rsidR="00A53D1E">
        <w:rPr>
          <w:rFonts w:ascii="Arial" w:eastAsia="Times New Roman" w:hAnsi="Arial" w:cs="Arial"/>
          <w:u w:val="single"/>
          <w:lang w:eastAsia="pl-PL"/>
        </w:rPr>
        <w:t>10</w:t>
      </w:r>
      <w:r w:rsidRPr="002D5B5F">
        <w:rPr>
          <w:rFonts w:ascii="Arial" w:eastAsia="Times New Roman" w:hAnsi="Arial" w:cs="Arial"/>
          <w:u w:val="single"/>
          <w:lang w:eastAsia="pl-PL"/>
        </w:rPr>
        <w:t>-2020</w:t>
      </w:r>
      <w:r>
        <w:rPr>
          <w:rFonts w:ascii="Arial" w:eastAsia="Times New Roman" w:hAnsi="Arial" w:cs="Arial"/>
          <w:u w:val="single"/>
          <w:lang w:eastAsia="pl-PL"/>
        </w:rPr>
        <w:t xml:space="preserve"> </w:t>
      </w:r>
      <w:r w:rsidRPr="002D5B5F">
        <w:rPr>
          <w:rFonts w:ascii="Arial" w:eastAsia="Times New Roman" w:hAnsi="Arial" w:cs="Arial"/>
          <w:u w:val="single"/>
          <w:lang w:eastAsia="pl-PL"/>
        </w:rPr>
        <w:t xml:space="preserve"> godzina: 10:00</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Skrócenie terminu składania wniosków, ze względu na pilną potrzebę udzielenia zamówienia (przetarg nieograniczony, przetarg ograniczony, negocjacje z ogłoszeniem): </w:t>
      </w:r>
      <w:r w:rsidRPr="002D5B5F">
        <w:rPr>
          <w:rFonts w:ascii="Arial" w:eastAsia="Times New Roman" w:hAnsi="Arial" w:cs="Arial"/>
          <w:lang w:eastAsia="pl-PL"/>
        </w:rPr>
        <w:br/>
      </w:r>
      <w:r w:rsidRPr="002D5B5F">
        <w:rPr>
          <w:rFonts w:ascii="Arial" w:eastAsia="Times New Roman" w:hAnsi="Arial" w:cs="Arial"/>
          <w:b/>
          <w:lang w:eastAsia="pl-PL"/>
        </w:rPr>
        <w:t xml:space="preserve">Nie </w:t>
      </w:r>
      <w:r w:rsidRPr="002D5B5F">
        <w:rPr>
          <w:rFonts w:ascii="Arial" w:eastAsia="Times New Roman" w:hAnsi="Arial" w:cs="Arial"/>
          <w:lang w:eastAsia="pl-PL"/>
        </w:rPr>
        <w:br/>
        <w:t xml:space="preserve">Wskazać powody: </w:t>
      </w:r>
      <w:r w:rsidRPr="002D5B5F">
        <w:rPr>
          <w:rFonts w:ascii="Arial" w:eastAsia="Times New Roman" w:hAnsi="Arial" w:cs="Arial"/>
          <w:lang w:eastAsia="pl-PL"/>
        </w:rPr>
        <w:br/>
        <w:t>Język lub języki, w jakich mogą być sporządzane oferty lub wnioski o dopuszczen</w:t>
      </w:r>
      <w:r>
        <w:rPr>
          <w:rFonts w:ascii="Arial" w:eastAsia="Times New Roman" w:hAnsi="Arial" w:cs="Arial"/>
          <w:lang w:eastAsia="pl-PL"/>
        </w:rPr>
        <w:t xml:space="preserve">ie do udziału w postępowaniu: </w:t>
      </w:r>
      <w:r w:rsidRPr="002D5B5F">
        <w:rPr>
          <w:rFonts w:ascii="Arial" w:eastAsia="Times New Roman" w:hAnsi="Arial" w:cs="Arial"/>
          <w:lang w:eastAsia="pl-PL"/>
        </w:rPr>
        <w:t xml:space="preserve">polski </w:t>
      </w:r>
    </w:p>
    <w:p w:rsidR="002D5B5F" w:rsidRDefault="002D5B5F" w:rsidP="002D5B5F">
      <w:pPr>
        <w:spacing w:after="0" w:line="240" w:lineRule="auto"/>
        <w:rPr>
          <w:rFonts w:ascii="Arial" w:eastAsia="Times New Roman" w:hAnsi="Arial" w:cs="Arial"/>
          <w:b/>
          <w:bCs/>
          <w:lang w:eastAsia="pl-PL"/>
        </w:rPr>
      </w:pPr>
      <w:r w:rsidRPr="002D5B5F">
        <w:rPr>
          <w:rFonts w:ascii="Arial" w:eastAsia="Times New Roman" w:hAnsi="Arial" w:cs="Arial"/>
          <w:lang w:eastAsia="pl-PL"/>
        </w:rPr>
        <w:br/>
      </w:r>
      <w:r w:rsidRPr="002D5B5F">
        <w:rPr>
          <w:rFonts w:ascii="Arial" w:eastAsia="Times New Roman" w:hAnsi="Arial" w:cs="Arial"/>
          <w:b/>
          <w:bCs/>
          <w:lang w:eastAsia="pl-PL"/>
        </w:rPr>
        <w:t xml:space="preserve">IV.6.3) Termin związania ofertą: </w:t>
      </w:r>
      <w:r w:rsidRPr="002D5B5F">
        <w:rPr>
          <w:rFonts w:ascii="Arial" w:eastAsia="Times New Roman" w:hAnsi="Arial" w:cs="Arial"/>
          <w:lang w:eastAsia="pl-PL"/>
        </w:rPr>
        <w:t xml:space="preserve">do: okres w dniach: 30 (od ostatecznego terminu składania ofert) </w:t>
      </w:r>
      <w:r w:rsidRPr="002D5B5F">
        <w:rPr>
          <w:rFonts w:ascii="Arial" w:eastAsia="Times New Roman" w:hAnsi="Arial" w:cs="Arial"/>
          <w:lang w:eastAsia="pl-PL"/>
        </w:rPr>
        <w:br/>
      </w:r>
    </w:p>
    <w:p w:rsidR="002D5B5F" w:rsidRPr="002D5B5F" w:rsidRDefault="002D5B5F" w:rsidP="002D5B5F">
      <w:pPr>
        <w:spacing w:after="0" w:line="240" w:lineRule="auto"/>
        <w:ind w:right="-426"/>
        <w:rPr>
          <w:rFonts w:ascii="Arial" w:eastAsia="Times New Roman" w:hAnsi="Arial" w:cs="Arial"/>
          <w:bCs/>
          <w:lang w:eastAsia="pl-PL"/>
        </w:rPr>
      </w:pPr>
      <w:r w:rsidRPr="002D5B5F">
        <w:rPr>
          <w:rFonts w:ascii="Arial" w:eastAsia="Times New Roman" w:hAnsi="Arial" w:cs="Arial"/>
          <w:b/>
          <w:bCs/>
          <w:lang w:eastAsia="pl-PL"/>
        </w:rPr>
        <w:t xml:space="preserve">IV.6.4) Przewiduje się unieważnienie postępowania o udzielenie zamówienia, w przypadku nieprzyznania środków , które miały być przeznaczone na sfinansowanie całości lub części zamówienia : </w:t>
      </w:r>
      <w:r w:rsidRPr="002D5B5F">
        <w:rPr>
          <w:rFonts w:ascii="Arial" w:eastAsia="Times New Roman" w:hAnsi="Arial" w:cs="Arial"/>
          <w:bCs/>
          <w:lang w:eastAsia="pl-PL"/>
        </w:rPr>
        <w:t>Nie</w:t>
      </w:r>
    </w:p>
    <w:p w:rsidR="002D5B5F" w:rsidRDefault="002D5B5F" w:rsidP="002D5B5F">
      <w:pPr>
        <w:spacing w:after="0" w:line="240" w:lineRule="auto"/>
        <w:ind w:right="-426"/>
        <w:rPr>
          <w:rFonts w:ascii="Arial" w:eastAsia="Times New Roman" w:hAnsi="Arial" w:cs="Arial"/>
          <w:b/>
          <w:bCs/>
          <w:lang w:eastAsia="pl-PL"/>
        </w:rPr>
      </w:pPr>
    </w:p>
    <w:p w:rsidR="002D5B5F" w:rsidRDefault="002D5B5F" w:rsidP="002D5B5F">
      <w:pPr>
        <w:spacing w:after="0" w:line="240" w:lineRule="auto"/>
        <w:ind w:right="-426"/>
        <w:rPr>
          <w:rFonts w:ascii="Arial" w:eastAsia="Times New Roman" w:hAnsi="Arial" w:cs="Arial"/>
          <w:b/>
          <w:bCs/>
          <w:lang w:eastAsia="pl-PL"/>
        </w:rPr>
      </w:pPr>
      <w:r w:rsidRPr="002D5B5F">
        <w:rPr>
          <w:rFonts w:ascii="Arial" w:eastAsia="Times New Roman" w:hAnsi="Arial" w:cs="Arial"/>
          <w:b/>
          <w:bCs/>
          <w:lang w:eastAsia="pl-PL"/>
        </w:rPr>
        <w:t>IV.6.</w:t>
      </w:r>
      <w:r>
        <w:rPr>
          <w:rFonts w:ascii="Arial" w:eastAsia="Times New Roman" w:hAnsi="Arial" w:cs="Arial"/>
          <w:b/>
          <w:bCs/>
          <w:lang w:eastAsia="pl-PL"/>
        </w:rPr>
        <w:t>5</w:t>
      </w:r>
      <w:r w:rsidRPr="002D5B5F">
        <w:rPr>
          <w:rFonts w:ascii="Arial" w:eastAsia="Times New Roman" w:hAnsi="Arial" w:cs="Arial"/>
          <w:b/>
          <w:bCs/>
          <w:lang w:eastAsia="pl-PL"/>
        </w:rPr>
        <w:t>)</w:t>
      </w:r>
      <w:r w:rsidRPr="002D5B5F">
        <w:t xml:space="preserve"> </w:t>
      </w:r>
      <w:r w:rsidRPr="002D5B5F">
        <w:rPr>
          <w:rFonts w:ascii="Arial" w:eastAsia="Times New Roman" w:hAnsi="Arial" w:cs="Arial"/>
          <w:b/>
          <w:bCs/>
          <w:lang w:eastAsia="pl-PL"/>
        </w:rPr>
        <w:t>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D5B5F">
        <w:rPr>
          <w:rFonts w:ascii="Arial" w:eastAsia="Times New Roman" w:hAnsi="Arial" w:cs="Arial"/>
          <w:lang w:eastAsia="pl-PL"/>
        </w:rPr>
        <w:t xml:space="preserve"> Nie </w:t>
      </w:r>
      <w:r w:rsidRPr="002D5B5F">
        <w:rPr>
          <w:rFonts w:ascii="Arial" w:eastAsia="Times New Roman" w:hAnsi="Arial" w:cs="Arial"/>
          <w:lang w:eastAsia="pl-PL"/>
        </w:rPr>
        <w:br/>
      </w:r>
    </w:p>
    <w:p w:rsidR="002D5B5F" w:rsidRPr="002D5B5F" w:rsidRDefault="002D5B5F" w:rsidP="002D5B5F">
      <w:pPr>
        <w:spacing w:after="0" w:line="240" w:lineRule="auto"/>
        <w:rPr>
          <w:rFonts w:ascii="Arial" w:eastAsia="Times New Roman" w:hAnsi="Arial" w:cs="Arial"/>
          <w:lang w:eastAsia="pl-PL"/>
        </w:rPr>
      </w:pPr>
      <w:r w:rsidRPr="002D5B5F">
        <w:rPr>
          <w:rFonts w:ascii="Arial" w:eastAsia="Times New Roman" w:hAnsi="Arial" w:cs="Arial"/>
          <w:b/>
          <w:bCs/>
          <w:lang w:eastAsia="pl-PL"/>
        </w:rPr>
        <w:t>IV.6.</w:t>
      </w:r>
      <w:r>
        <w:rPr>
          <w:rFonts w:ascii="Arial" w:eastAsia="Times New Roman" w:hAnsi="Arial" w:cs="Arial"/>
          <w:b/>
          <w:bCs/>
          <w:lang w:eastAsia="pl-PL"/>
        </w:rPr>
        <w:t>6</w:t>
      </w:r>
      <w:r w:rsidRPr="002D5B5F">
        <w:rPr>
          <w:rFonts w:ascii="Arial" w:eastAsia="Times New Roman" w:hAnsi="Arial" w:cs="Arial"/>
          <w:b/>
          <w:bCs/>
          <w:lang w:eastAsia="pl-PL"/>
        </w:rPr>
        <w:t>) Informacje dodatkowe:</w:t>
      </w:r>
      <w:r w:rsidRPr="002D5B5F">
        <w:rPr>
          <w:rFonts w:ascii="Arial" w:eastAsia="Times New Roman" w:hAnsi="Arial" w:cs="Arial"/>
          <w:lang w:eastAsia="pl-PL"/>
        </w:rPr>
        <w:t xml:space="preserve"> </w:t>
      </w:r>
      <w:r w:rsidRPr="002D5B5F">
        <w:rPr>
          <w:rFonts w:ascii="Arial" w:eastAsia="Times New Roman" w:hAnsi="Arial" w:cs="Arial"/>
          <w:lang w:eastAsia="pl-PL"/>
        </w:rPr>
        <w:br/>
        <w:t xml:space="preserve">Wykonawca przed podpisaniem umowy wnosi zabezpieczenie należytego wykonania Umowy w wysokości </w:t>
      </w:r>
      <w:r>
        <w:rPr>
          <w:rFonts w:ascii="Arial" w:eastAsia="Times New Roman" w:hAnsi="Arial" w:cs="Arial"/>
          <w:lang w:eastAsia="pl-PL"/>
        </w:rPr>
        <w:t>10</w:t>
      </w:r>
      <w:r w:rsidRPr="002D5B5F">
        <w:rPr>
          <w:rFonts w:ascii="Arial" w:eastAsia="Times New Roman" w:hAnsi="Arial" w:cs="Arial"/>
          <w:lang w:eastAsia="pl-PL"/>
        </w:rPr>
        <w:t>% wynagrodzenia umownego brutto za przedmiot umowy.</w:t>
      </w:r>
    </w:p>
    <w:sectPr w:rsidR="002D5B5F" w:rsidRPr="002D5B5F" w:rsidSect="000D3FEE">
      <w:pgSz w:w="11906" w:h="16838"/>
      <w:pgMar w:top="851"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76D8E"/>
    <w:multiLevelType w:val="hybridMultilevel"/>
    <w:tmpl w:val="700A8E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0FE6E61"/>
    <w:multiLevelType w:val="hybridMultilevel"/>
    <w:tmpl w:val="60668976"/>
    <w:lvl w:ilvl="0" w:tplc="FB30EC7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67E6561"/>
    <w:multiLevelType w:val="hybridMultilevel"/>
    <w:tmpl w:val="CBCE5C96"/>
    <w:lvl w:ilvl="0" w:tplc="71A89B7E">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5E84FA4"/>
    <w:multiLevelType w:val="hybridMultilevel"/>
    <w:tmpl w:val="A62699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66521EC7"/>
    <w:multiLevelType w:val="hybridMultilevel"/>
    <w:tmpl w:val="A15A77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76CC3BD0"/>
    <w:multiLevelType w:val="hybridMultilevel"/>
    <w:tmpl w:val="D3AC02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A4B6018"/>
    <w:multiLevelType w:val="hybridMultilevel"/>
    <w:tmpl w:val="532AD852"/>
    <w:lvl w:ilvl="0" w:tplc="396647A4">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B5F"/>
    <w:rsid w:val="00015702"/>
    <w:rsid w:val="00055A4B"/>
    <w:rsid w:val="00061D2E"/>
    <w:rsid w:val="000A2885"/>
    <w:rsid w:val="000D3FEE"/>
    <w:rsid w:val="0013766D"/>
    <w:rsid w:val="00250C06"/>
    <w:rsid w:val="002662BD"/>
    <w:rsid w:val="002D5B5F"/>
    <w:rsid w:val="00301D2B"/>
    <w:rsid w:val="00332DF2"/>
    <w:rsid w:val="003F01E3"/>
    <w:rsid w:val="00402FAF"/>
    <w:rsid w:val="004D3E95"/>
    <w:rsid w:val="00615B99"/>
    <w:rsid w:val="006404A0"/>
    <w:rsid w:val="00733BF1"/>
    <w:rsid w:val="00797283"/>
    <w:rsid w:val="00A53D1E"/>
    <w:rsid w:val="00A7305C"/>
    <w:rsid w:val="00A751F6"/>
    <w:rsid w:val="00A83F6F"/>
    <w:rsid w:val="00A943D6"/>
    <w:rsid w:val="00D03519"/>
    <w:rsid w:val="00D20C79"/>
    <w:rsid w:val="00D54984"/>
    <w:rsid w:val="00DE7B4F"/>
    <w:rsid w:val="00E02AB3"/>
    <w:rsid w:val="00E93DA1"/>
    <w:rsid w:val="00EA4769"/>
    <w:rsid w:val="00F64B16"/>
    <w:rsid w:val="00F83BAF"/>
    <w:rsid w:val="00FA0839"/>
    <w:rsid w:val="00FB3180"/>
    <w:rsid w:val="00FC5139"/>
    <w:rsid w:val="00FE6A8E"/>
  </w:rsids>
  <m:mathPr>
    <m:mathFont m:val="Cambria Math"/>
    <m:brkBin m:val="before"/>
    <m:brkBinSub m:val="--"/>
    <m:smallFrac m:val="0"/>
    <m:dispDef/>
    <m:lMargin m:val="0"/>
    <m:rMargin m:val="0"/>
    <m:defJc m:val="centerGroup"/>
    <m:wrapIndent m:val="1440"/>
    <m:intLim m:val="subSup"/>
    <m:naryLim m:val="undOvr"/>
  </m:mathPr>
  <w:themeFontLang w:val="pl-PL"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01E3"/>
    <w:pPr>
      <w:ind w:left="720"/>
      <w:contextualSpacing/>
    </w:pPr>
  </w:style>
  <w:style w:type="character" w:styleId="Hipercze">
    <w:name w:val="Hyperlink"/>
    <w:basedOn w:val="Domylnaczcionkaakapitu"/>
    <w:uiPriority w:val="99"/>
    <w:unhideWhenUsed/>
    <w:rsid w:val="00A751F6"/>
    <w:rPr>
      <w:color w:val="0000FF" w:themeColor="hyperlink"/>
      <w:u w:val="single"/>
    </w:rPr>
  </w:style>
  <w:style w:type="paragraph" w:styleId="Tekstdymka">
    <w:name w:val="Balloon Text"/>
    <w:basedOn w:val="Normalny"/>
    <w:link w:val="TekstdymkaZnak"/>
    <w:uiPriority w:val="99"/>
    <w:semiHidden/>
    <w:unhideWhenUsed/>
    <w:rsid w:val="000D3F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FE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F01E3"/>
    <w:pPr>
      <w:ind w:left="720"/>
      <w:contextualSpacing/>
    </w:pPr>
  </w:style>
  <w:style w:type="character" w:styleId="Hipercze">
    <w:name w:val="Hyperlink"/>
    <w:basedOn w:val="Domylnaczcionkaakapitu"/>
    <w:uiPriority w:val="99"/>
    <w:unhideWhenUsed/>
    <w:rsid w:val="00A751F6"/>
    <w:rPr>
      <w:color w:val="0000FF" w:themeColor="hyperlink"/>
      <w:u w:val="single"/>
    </w:rPr>
  </w:style>
  <w:style w:type="paragraph" w:styleId="Tekstdymka">
    <w:name w:val="Balloon Text"/>
    <w:basedOn w:val="Normalny"/>
    <w:link w:val="TekstdymkaZnak"/>
    <w:uiPriority w:val="99"/>
    <w:semiHidden/>
    <w:unhideWhenUsed/>
    <w:rsid w:val="000D3FE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3FE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879069">
      <w:bodyDiv w:val="1"/>
      <w:marLeft w:val="0"/>
      <w:marRight w:val="0"/>
      <w:marTop w:val="0"/>
      <w:marBottom w:val="0"/>
      <w:divBdr>
        <w:top w:val="none" w:sz="0" w:space="0" w:color="auto"/>
        <w:left w:val="none" w:sz="0" w:space="0" w:color="auto"/>
        <w:bottom w:val="none" w:sz="0" w:space="0" w:color="auto"/>
        <w:right w:val="none" w:sz="0" w:space="0" w:color="auto"/>
      </w:divBdr>
      <w:divsChild>
        <w:div w:id="376323704">
          <w:marLeft w:val="0"/>
          <w:marRight w:val="0"/>
          <w:marTop w:val="0"/>
          <w:marBottom w:val="0"/>
          <w:divBdr>
            <w:top w:val="none" w:sz="0" w:space="0" w:color="auto"/>
            <w:left w:val="none" w:sz="0" w:space="0" w:color="auto"/>
            <w:bottom w:val="none" w:sz="0" w:space="0" w:color="auto"/>
            <w:right w:val="none" w:sz="0" w:space="0" w:color="auto"/>
          </w:divBdr>
        </w:div>
        <w:div w:id="247160157">
          <w:marLeft w:val="0"/>
          <w:marRight w:val="0"/>
          <w:marTop w:val="0"/>
          <w:marBottom w:val="0"/>
          <w:divBdr>
            <w:top w:val="none" w:sz="0" w:space="0" w:color="auto"/>
            <w:left w:val="none" w:sz="0" w:space="0" w:color="auto"/>
            <w:bottom w:val="none" w:sz="0" w:space="0" w:color="auto"/>
            <w:right w:val="none" w:sz="0" w:space="0" w:color="auto"/>
          </w:divBdr>
        </w:div>
        <w:div w:id="508107995">
          <w:marLeft w:val="0"/>
          <w:marRight w:val="0"/>
          <w:marTop w:val="0"/>
          <w:marBottom w:val="0"/>
          <w:divBdr>
            <w:top w:val="none" w:sz="0" w:space="0" w:color="auto"/>
            <w:left w:val="none" w:sz="0" w:space="0" w:color="auto"/>
            <w:bottom w:val="none" w:sz="0" w:space="0" w:color="auto"/>
            <w:right w:val="none" w:sz="0" w:space="0" w:color="auto"/>
          </w:divBdr>
          <w:divsChild>
            <w:div w:id="1571571694">
              <w:marLeft w:val="0"/>
              <w:marRight w:val="0"/>
              <w:marTop w:val="0"/>
              <w:marBottom w:val="0"/>
              <w:divBdr>
                <w:top w:val="none" w:sz="0" w:space="0" w:color="auto"/>
                <w:left w:val="none" w:sz="0" w:space="0" w:color="auto"/>
                <w:bottom w:val="none" w:sz="0" w:space="0" w:color="auto"/>
                <w:right w:val="none" w:sz="0" w:space="0" w:color="auto"/>
              </w:divBdr>
            </w:div>
          </w:divsChild>
        </w:div>
        <w:div w:id="631133583">
          <w:marLeft w:val="0"/>
          <w:marRight w:val="0"/>
          <w:marTop w:val="0"/>
          <w:marBottom w:val="0"/>
          <w:divBdr>
            <w:top w:val="none" w:sz="0" w:space="0" w:color="auto"/>
            <w:left w:val="none" w:sz="0" w:space="0" w:color="auto"/>
            <w:bottom w:val="none" w:sz="0" w:space="0" w:color="auto"/>
            <w:right w:val="none" w:sz="0" w:space="0" w:color="auto"/>
          </w:divBdr>
          <w:divsChild>
            <w:div w:id="207569732">
              <w:marLeft w:val="0"/>
              <w:marRight w:val="0"/>
              <w:marTop w:val="0"/>
              <w:marBottom w:val="0"/>
              <w:divBdr>
                <w:top w:val="none" w:sz="0" w:space="0" w:color="auto"/>
                <w:left w:val="none" w:sz="0" w:space="0" w:color="auto"/>
                <w:bottom w:val="none" w:sz="0" w:space="0" w:color="auto"/>
                <w:right w:val="none" w:sz="0" w:space="0" w:color="auto"/>
              </w:divBdr>
            </w:div>
          </w:divsChild>
        </w:div>
        <w:div w:id="233199422">
          <w:marLeft w:val="0"/>
          <w:marRight w:val="0"/>
          <w:marTop w:val="0"/>
          <w:marBottom w:val="0"/>
          <w:divBdr>
            <w:top w:val="none" w:sz="0" w:space="0" w:color="auto"/>
            <w:left w:val="none" w:sz="0" w:space="0" w:color="auto"/>
            <w:bottom w:val="none" w:sz="0" w:space="0" w:color="auto"/>
            <w:right w:val="none" w:sz="0" w:space="0" w:color="auto"/>
          </w:divBdr>
          <w:divsChild>
            <w:div w:id="2144232601">
              <w:marLeft w:val="0"/>
              <w:marRight w:val="0"/>
              <w:marTop w:val="0"/>
              <w:marBottom w:val="0"/>
              <w:divBdr>
                <w:top w:val="none" w:sz="0" w:space="0" w:color="auto"/>
                <w:left w:val="none" w:sz="0" w:space="0" w:color="auto"/>
                <w:bottom w:val="none" w:sz="0" w:space="0" w:color="auto"/>
                <w:right w:val="none" w:sz="0" w:space="0" w:color="auto"/>
              </w:divBdr>
            </w:div>
            <w:div w:id="1557738355">
              <w:marLeft w:val="0"/>
              <w:marRight w:val="0"/>
              <w:marTop w:val="0"/>
              <w:marBottom w:val="0"/>
              <w:divBdr>
                <w:top w:val="none" w:sz="0" w:space="0" w:color="auto"/>
                <w:left w:val="none" w:sz="0" w:space="0" w:color="auto"/>
                <w:bottom w:val="none" w:sz="0" w:space="0" w:color="auto"/>
                <w:right w:val="none" w:sz="0" w:space="0" w:color="auto"/>
              </w:divBdr>
            </w:div>
            <w:div w:id="1350834331">
              <w:marLeft w:val="0"/>
              <w:marRight w:val="0"/>
              <w:marTop w:val="0"/>
              <w:marBottom w:val="0"/>
              <w:divBdr>
                <w:top w:val="none" w:sz="0" w:space="0" w:color="auto"/>
                <w:left w:val="none" w:sz="0" w:space="0" w:color="auto"/>
                <w:bottom w:val="none" w:sz="0" w:space="0" w:color="auto"/>
                <w:right w:val="none" w:sz="0" w:space="0" w:color="auto"/>
              </w:divBdr>
            </w:div>
            <w:div w:id="2122609856">
              <w:marLeft w:val="0"/>
              <w:marRight w:val="0"/>
              <w:marTop w:val="0"/>
              <w:marBottom w:val="0"/>
              <w:divBdr>
                <w:top w:val="none" w:sz="0" w:space="0" w:color="auto"/>
                <w:left w:val="none" w:sz="0" w:space="0" w:color="auto"/>
                <w:bottom w:val="none" w:sz="0" w:space="0" w:color="auto"/>
                <w:right w:val="none" w:sz="0" w:space="0" w:color="auto"/>
              </w:divBdr>
            </w:div>
          </w:divsChild>
        </w:div>
        <w:div w:id="1732463337">
          <w:marLeft w:val="0"/>
          <w:marRight w:val="0"/>
          <w:marTop w:val="0"/>
          <w:marBottom w:val="0"/>
          <w:divBdr>
            <w:top w:val="none" w:sz="0" w:space="0" w:color="auto"/>
            <w:left w:val="none" w:sz="0" w:space="0" w:color="auto"/>
            <w:bottom w:val="none" w:sz="0" w:space="0" w:color="auto"/>
            <w:right w:val="none" w:sz="0" w:space="0" w:color="auto"/>
          </w:divBdr>
          <w:divsChild>
            <w:div w:id="168259056">
              <w:marLeft w:val="0"/>
              <w:marRight w:val="0"/>
              <w:marTop w:val="0"/>
              <w:marBottom w:val="0"/>
              <w:divBdr>
                <w:top w:val="none" w:sz="0" w:space="0" w:color="auto"/>
                <w:left w:val="none" w:sz="0" w:space="0" w:color="auto"/>
                <w:bottom w:val="none" w:sz="0" w:space="0" w:color="auto"/>
                <w:right w:val="none" w:sz="0" w:space="0" w:color="auto"/>
              </w:divBdr>
            </w:div>
            <w:div w:id="850295179">
              <w:marLeft w:val="0"/>
              <w:marRight w:val="0"/>
              <w:marTop w:val="0"/>
              <w:marBottom w:val="0"/>
              <w:divBdr>
                <w:top w:val="none" w:sz="0" w:space="0" w:color="auto"/>
                <w:left w:val="none" w:sz="0" w:space="0" w:color="auto"/>
                <w:bottom w:val="none" w:sz="0" w:space="0" w:color="auto"/>
                <w:right w:val="none" w:sz="0" w:space="0" w:color="auto"/>
              </w:divBdr>
            </w:div>
            <w:div w:id="1667202058">
              <w:marLeft w:val="0"/>
              <w:marRight w:val="0"/>
              <w:marTop w:val="0"/>
              <w:marBottom w:val="0"/>
              <w:divBdr>
                <w:top w:val="none" w:sz="0" w:space="0" w:color="auto"/>
                <w:left w:val="none" w:sz="0" w:space="0" w:color="auto"/>
                <w:bottom w:val="none" w:sz="0" w:space="0" w:color="auto"/>
                <w:right w:val="none" w:sz="0" w:space="0" w:color="auto"/>
              </w:divBdr>
            </w:div>
            <w:div w:id="1110392902">
              <w:marLeft w:val="0"/>
              <w:marRight w:val="0"/>
              <w:marTop w:val="0"/>
              <w:marBottom w:val="0"/>
              <w:divBdr>
                <w:top w:val="none" w:sz="0" w:space="0" w:color="auto"/>
                <w:left w:val="none" w:sz="0" w:space="0" w:color="auto"/>
                <w:bottom w:val="none" w:sz="0" w:space="0" w:color="auto"/>
                <w:right w:val="none" w:sz="0" w:space="0" w:color="auto"/>
              </w:divBdr>
            </w:div>
            <w:div w:id="1667857265">
              <w:marLeft w:val="0"/>
              <w:marRight w:val="0"/>
              <w:marTop w:val="0"/>
              <w:marBottom w:val="0"/>
              <w:divBdr>
                <w:top w:val="none" w:sz="0" w:space="0" w:color="auto"/>
                <w:left w:val="none" w:sz="0" w:space="0" w:color="auto"/>
                <w:bottom w:val="none" w:sz="0" w:space="0" w:color="auto"/>
                <w:right w:val="none" w:sz="0" w:space="0" w:color="auto"/>
              </w:divBdr>
            </w:div>
            <w:div w:id="1516076188">
              <w:marLeft w:val="0"/>
              <w:marRight w:val="0"/>
              <w:marTop w:val="0"/>
              <w:marBottom w:val="0"/>
              <w:divBdr>
                <w:top w:val="none" w:sz="0" w:space="0" w:color="auto"/>
                <w:left w:val="none" w:sz="0" w:space="0" w:color="auto"/>
                <w:bottom w:val="none" w:sz="0" w:space="0" w:color="auto"/>
                <w:right w:val="none" w:sz="0" w:space="0" w:color="auto"/>
              </w:divBdr>
            </w:div>
            <w:div w:id="302320934">
              <w:marLeft w:val="0"/>
              <w:marRight w:val="0"/>
              <w:marTop w:val="0"/>
              <w:marBottom w:val="0"/>
              <w:divBdr>
                <w:top w:val="none" w:sz="0" w:space="0" w:color="auto"/>
                <w:left w:val="none" w:sz="0" w:space="0" w:color="auto"/>
                <w:bottom w:val="none" w:sz="0" w:space="0" w:color="auto"/>
                <w:right w:val="none" w:sz="0" w:space="0" w:color="auto"/>
              </w:divBdr>
            </w:div>
          </w:divsChild>
        </w:div>
        <w:div w:id="440301295">
          <w:marLeft w:val="0"/>
          <w:marRight w:val="0"/>
          <w:marTop w:val="0"/>
          <w:marBottom w:val="0"/>
          <w:divBdr>
            <w:top w:val="none" w:sz="0" w:space="0" w:color="auto"/>
            <w:left w:val="none" w:sz="0" w:space="0" w:color="auto"/>
            <w:bottom w:val="none" w:sz="0" w:space="0" w:color="auto"/>
            <w:right w:val="none" w:sz="0" w:space="0" w:color="auto"/>
          </w:divBdr>
          <w:divsChild>
            <w:div w:id="1482499585">
              <w:marLeft w:val="0"/>
              <w:marRight w:val="0"/>
              <w:marTop w:val="0"/>
              <w:marBottom w:val="0"/>
              <w:divBdr>
                <w:top w:val="none" w:sz="0" w:space="0" w:color="auto"/>
                <w:left w:val="none" w:sz="0" w:space="0" w:color="auto"/>
                <w:bottom w:val="none" w:sz="0" w:space="0" w:color="auto"/>
                <w:right w:val="none" w:sz="0" w:space="0" w:color="auto"/>
              </w:divBdr>
            </w:div>
            <w:div w:id="218178573">
              <w:marLeft w:val="0"/>
              <w:marRight w:val="0"/>
              <w:marTop w:val="0"/>
              <w:marBottom w:val="0"/>
              <w:divBdr>
                <w:top w:val="none" w:sz="0" w:space="0" w:color="auto"/>
                <w:left w:val="none" w:sz="0" w:space="0" w:color="auto"/>
                <w:bottom w:val="none" w:sz="0" w:space="0" w:color="auto"/>
                <w:right w:val="none" w:sz="0" w:space="0" w:color="auto"/>
              </w:divBdr>
            </w:div>
          </w:divsChild>
        </w:div>
        <w:div w:id="681056996">
          <w:marLeft w:val="0"/>
          <w:marRight w:val="0"/>
          <w:marTop w:val="0"/>
          <w:marBottom w:val="0"/>
          <w:divBdr>
            <w:top w:val="none" w:sz="0" w:space="0" w:color="auto"/>
            <w:left w:val="none" w:sz="0" w:space="0" w:color="auto"/>
            <w:bottom w:val="none" w:sz="0" w:space="0" w:color="auto"/>
            <w:right w:val="none" w:sz="0" w:space="0" w:color="auto"/>
          </w:divBdr>
          <w:divsChild>
            <w:div w:id="1751611103">
              <w:marLeft w:val="0"/>
              <w:marRight w:val="0"/>
              <w:marTop w:val="0"/>
              <w:marBottom w:val="0"/>
              <w:divBdr>
                <w:top w:val="none" w:sz="0" w:space="0" w:color="auto"/>
                <w:left w:val="none" w:sz="0" w:space="0" w:color="auto"/>
                <w:bottom w:val="none" w:sz="0" w:space="0" w:color="auto"/>
                <w:right w:val="none" w:sz="0" w:space="0" w:color="auto"/>
              </w:divBdr>
            </w:div>
            <w:div w:id="1644776897">
              <w:marLeft w:val="0"/>
              <w:marRight w:val="0"/>
              <w:marTop w:val="0"/>
              <w:marBottom w:val="0"/>
              <w:divBdr>
                <w:top w:val="none" w:sz="0" w:space="0" w:color="auto"/>
                <w:left w:val="none" w:sz="0" w:space="0" w:color="auto"/>
                <w:bottom w:val="none" w:sz="0" w:space="0" w:color="auto"/>
                <w:right w:val="none" w:sz="0" w:space="0" w:color="auto"/>
              </w:divBdr>
            </w:div>
            <w:div w:id="1941721309">
              <w:marLeft w:val="0"/>
              <w:marRight w:val="0"/>
              <w:marTop w:val="0"/>
              <w:marBottom w:val="0"/>
              <w:divBdr>
                <w:top w:val="none" w:sz="0" w:space="0" w:color="auto"/>
                <w:left w:val="none" w:sz="0" w:space="0" w:color="auto"/>
                <w:bottom w:val="none" w:sz="0" w:space="0" w:color="auto"/>
                <w:right w:val="none" w:sz="0" w:space="0" w:color="auto"/>
              </w:divBdr>
            </w:div>
            <w:div w:id="1463502497">
              <w:marLeft w:val="0"/>
              <w:marRight w:val="0"/>
              <w:marTop w:val="0"/>
              <w:marBottom w:val="0"/>
              <w:divBdr>
                <w:top w:val="none" w:sz="0" w:space="0" w:color="auto"/>
                <w:left w:val="none" w:sz="0" w:space="0" w:color="auto"/>
                <w:bottom w:val="none" w:sz="0" w:space="0" w:color="auto"/>
                <w:right w:val="none" w:sz="0" w:space="0" w:color="auto"/>
              </w:divBdr>
            </w:div>
            <w:div w:id="649601888">
              <w:marLeft w:val="0"/>
              <w:marRight w:val="0"/>
              <w:marTop w:val="0"/>
              <w:marBottom w:val="0"/>
              <w:divBdr>
                <w:top w:val="none" w:sz="0" w:space="0" w:color="auto"/>
                <w:left w:val="none" w:sz="0" w:space="0" w:color="auto"/>
                <w:bottom w:val="none" w:sz="0" w:space="0" w:color="auto"/>
                <w:right w:val="none" w:sz="0" w:space="0" w:color="auto"/>
              </w:divBdr>
            </w:div>
            <w:div w:id="891305592">
              <w:marLeft w:val="0"/>
              <w:marRight w:val="0"/>
              <w:marTop w:val="0"/>
              <w:marBottom w:val="0"/>
              <w:divBdr>
                <w:top w:val="none" w:sz="0" w:space="0" w:color="auto"/>
                <w:left w:val="none" w:sz="0" w:space="0" w:color="auto"/>
                <w:bottom w:val="none" w:sz="0" w:space="0" w:color="auto"/>
                <w:right w:val="none" w:sz="0" w:space="0" w:color="auto"/>
              </w:divBdr>
            </w:div>
          </w:divsChild>
        </w:div>
        <w:div w:id="555581320">
          <w:marLeft w:val="0"/>
          <w:marRight w:val="0"/>
          <w:marTop w:val="0"/>
          <w:marBottom w:val="0"/>
          <w:divBdr>
            <w:top w:val="none" w:sz="0" w:space="0" w:color="auto"/>
            <w:left w:val="none" w:sz="0" w:space="0" w:color="auto"/>
            <w:bottom w:val="none" w:sz="0" w:space="0" w:color="auto"/>
            <w:right w:val="none" w:sz="0" w:space="0" w:color="auto"/>
          </w:divBdr>
          <w:divsChild>
            <w:div w:id="1005477477">
              <w:marLeft w:val="0"/>
              <w:marRight w:val="0"/>
              <w:marTop w:val="0"/>
              <w:marBottom w:val="0"/>
              <w:divBdr>
                <w:top w:val="none" w:sz="0" w:space="0" w:color="auto"/>
                <w:left w:val="none" w:sz="0" w:space="0" w:color="auto"/>
                <w:bottom w:val="none" w:sz="0" w:space="0" w:color="auto"/>
                <w:right w:val="none" w:sz="0" w:space="0" w:color="auto"/>
              </w:divBdr>
            </w:div>
            <w:div w:id="1751462429">
              <w:marLeft w:val="0"/>
              <w:marRight w:val="0"/>
              <w:marTop w:val="0"/>
              <w:marBottom w:val="0"/>
              <w:divBdr>
                <w:top w:val="none" w:sz="0" w:space="0" w:color="auto"/>
                <w:left w:val="none" w:sz="0" w:space="0" w:color="auto"/>
                <w:bottom w:val="none" w:sz="0" w:space="0" w:color="auto"/>
                <w:right w:val="none" w:sz="0" w:space="0" w:color="auto"/>
              </w:divBdr>
            </w:div>
            <w:div w:id="468132884">
              <w:marLeft w:val="0"/>
              <w:marRight w:val="0"/>
              <w:marTop w:val="0"/>
              <w:marBottom w:val="0"/>
              <w:divBdr>
                <w:top w:val="none" w:sz="0" w:space="0" w:color="auto"/>
                <w:left w:val="none" w:sz="0" w:space="0" w:color="auto"/>
                <w:bottom w:val="none" w:sz="0" w:space="0" w:color="auto"/>
                <w:right w:val="none" w:sz="0" w:space="0" w:color="auto"/>
              </w:divBdr>
            </w:div>
            <w:div w:id="778450380">
              <w:marLeft w:val="0"/>
              <w:marRight w:val="0"/>
              <w:marTop w:val="0"/>
              <w:marBottom w:val="0"/>
              <w:divBdr>
                <w:top w:val="none" w:sz="0" w:space="0" w:color="auto"/>
                <w:left w:val="none" w:sz="0" w:space="0" w:color="auto"/>
                <w:bottom w:val="none" w:sz="0" w:space="0" w:color="auto"/>
                <w:right w:val="none" w:sz="0" w:space="0" w:color="auto"/>
              </w:divBdr>
            </w:div>
            <w:div w:id="1604335433">
              <w:marLeft w:val="0"/>
              <w:marRight w:val="0"/>
              <w:marTop w:val="0"/>
              <w:marBottom w:val="0"/>
              <w:divBdr>
                <w:top w:val="none" w:sz="0" w:space="0" w:color="auto"/>
                <w:left w:val="none" w:sz="0" w:space="0" w:color="auto"/>
                <w:bottom w:val="none" w:sz="0" w:space="0" w:color="auto"/>
                <w:right w:val="none" w:sz="0" w:space="0" w:color="auto"/>
              </w:divBdr>
            </w:div>
            <w:div w:id="40599154">
              <w:marLeft w:val="0"/>
              <w:marRight w:val="0"/>
              <w:marTop w:val="0"/>
              <w:marBottom w:val="0"/>
              <w:divBdr>
                <w:top w:val="none" w:sz="0" w:space="0" w:color="auto"/>
                <w:left w:val="none" w:sz="0" w:space="0" w:color="auto"/>
                <w:bottom w:val="none" w:sz="0" w:space="0" w:color="auto"/>
                <w:right w:val="none" w:sz="0" w:space="0" w:color="auto"/>
              </w:divBdr>
            </w:div>
            <w:div w:id="407969746">
              <w:marLeft w:val="0"/>
              <w:marRight w:val="0"/>
              <w:marTop w:val="0"/>
              <w:marBottom w:val="0"/>
              <w:divBdr>
                <w:top w:val="none" w:sz="0" w:space="0" w:color="auto"/>
                <w:left w:val="none" w:sz="0" w:space="0" w:color="auto"/>
                <w:bottom w:val="none" w:sz="0" w:space="0" w:color="auto"/>
                <w:right w:val="none" w:sz="0" w:space="0" w:color="auto"/>
              </w:divBdr>
            </w:div>
            <w:div w:id="123496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dzialzamowien@szpzlo.praga-pld.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2F3873E-E9A7-4CF3-A24F-41D2799926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3191</Words>
  <Characters>19149</Characters>
  <Application>Microsoft Office Word</Application>
  <DocSecurity>0</DocSecurity>
  <Lines>159</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Fijałkowska Anna</dc:creator>
  <cp:lastModifiedBy>Fijałkowska Anna</cp:lastModifiedBy>
  <cp:revision>2</cp:revision>
  <cp:lastPrinted>2020-10-08T12:20:00Z</cp:lastPrinted>
  <dcterms:created xsi:type="dcterms:W3CDTF">2020-10-09T07:37:00Z</dcterms:created>
  <dcterms:modified xsi:type="dcterms:W3CDTF">2020-10-09T07:37:00Z</dcterms:modified>
</cp:coreProperties>
</file>