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323CD0" w:rsidRPr="00F8354A">
        <w:rPr>
          <w:rFonts w:ascii="Arial" w:hAnsi="Arial" w:cs="Arial"/>
          <w:b/>
          <w:sz w:val="24"/>
          <w:szCs w:val="24"/>
        </w:rPr>
        <w:t>563513-N-2017</w:t>
      </w:r>
      <w:r w:rsidR="00323CD0">
        <w:t xml:space="preserve"> </w:t>
      </w:r>
      <w:bookmarkStart w:id="0" w:name="_GoBack"/>
      <w:bookmarkEnd w:id="0"/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z dnia 201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646DCD">
        <w:rPr>
          <w:rFonts w:ascii="Arial" w:eastAsia="Times New Roman" w:hAnsi="Arial" w:cs="Arial"/>
          <w:b/>
          <w:sz w:val="24"/>
          <w:szCs w:val="24"/>
          <w:lang w:eastAsia="pl-PL"/>
        </w:rPr>
        <w:t>08-04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1B11B8" w:rsidRPr="001B11B8" w:rsidRDefault="009D05D4" w:rsidP="00646DCD">
      <w:pPr>
        <w:pStyle w:val="Nagwek5"/>
        <w:spacing w:line="360" w:lineRule="auto"/>
        <w:jc w:val="both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646DCD">
        <w:rPr>
          <w:szCs w:val="24"/>
        </w:rPr>
        <w:t>06</w:t>
      </w:r>
      <w:r w:rsidR="00CB18CA" w:rsidRPr="00AF4573">
        <w:rPr>
          <w:szCs w:val="24"/>
        </w:rPr>
        <w:t>/1</w:t>
      </w:r>
      <w:r w:rsidR="004E6428">
        <w:rPr>
          <w:szCs w:val="24"/>
        </w:rPr>
        <w:t>7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646DCD">
        <w:rPr>
          <w:rFonts w:cs="Arial"/>
          <w:bCs w:val="0"/>
          <w:szCs w:val="24"/>
        </w:rPr>
        <w:t>„</w:t>
      </w:r>
      <w:r w:rsidR="00646DCD" w:rsidRPr="00646DCD">
        <w:rPr>
          <w:rFonts w:cs="Arial"/>
          <w:szCs w:val="24"/>
        </w:rPr>
        <w:t xml:space="preserve">Wykonanie dokumentacji projektowo- kosztorysowej wraz z uzyskaniem decyzji pozwolenia na budowę dla budynku Przychodni Zdrowia i jego otoczenia przy ul. Podolskiej i </w:t>
      </w:r>
      <w:proofErr w:type="spellStart"/>
      <w:r w:rsidR="00646DCD" w:rsidRPr="00646DCD">
        <w:rPr>
          <w:rFonts w:cs="Arial"/>
          <w:szCs w:val="24"/>
        </w:rPr>
        <w:t>Styrskiej</w:t>
      </w:r>
      <w:proofErr w:type="spellEnd"/>
      <w:r w:rsidR="001B11B8" w:rsidRPr="00646DCD">
        <w:rPr>
          <w:rFonts w:cs="Arial"/>
          <w:szCs w:val="24"/>
        </w:rPr>
        <w:t>”.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D61865">
        <w:rPr>
          <w:color w:val="000000"/>
          <w:szCs w:val="24"/>
        </w:rPr>
        <w:t>Usługa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323CD0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4E6428" w:rsidRPr="00C36295" w:rsidRDefault="0050409F" w:rsidP="004E642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C36295">
        <w:rPr>
          <w:rFonts w:ascii="Arial" w:hAnsi="Arial" w:cs="Arial"/>
        </w:rPr>
        <w:t>„</w:t>
      </w:r>
      <w:r w:rsidR="00C36295" w:rsidRPr="00C36295">
        <w:rPr>
          <w:rFonts w:ascii="Arial" w:hAnsi="Arial" w:cs="Arial"/>
        </w:rPr>
        <w:t xml:space="preserve">Wykonanie dokumentacji projektowo- kosztorysowej wraz z uzyskaniem decyzji pozwolenia na budowę dla budynku Przychodni Zdrowia i jego otoczenia przy ul. Podolskiej i </w:t>
      </w:r>
      <w:proofErr w:type="spellStart"/>
      <w:r w:rsidR="00C36295" w:rsidRPr="00C36295">
        <w:rPr>
          <w:rFonts w:ascii="Arial" w:hAnsi="Arial" w:cs="Arial"/>
        </w:rPr>
        <w:t>Styrskiej</w:t>
      </w:r>
      <w:proofErr w:type="spellEnd"/>
      <w:r w:rsidR="001B11B8" w:rsidRPr="00C36295">
        <w:rPr>
          <w:rFonts w:ascii="Arial" w:hAnsi="Arial" w:cs="Arial"/>
        </w:rPr>
        <w:t>”.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Numer referencyjny: </w:t>
      </w:r>
      <w:r w:rsidR="00FE71E0">
        <w:rPr>
          <w:rFonts w:ascii="Arial" w:hAnsi="Arial" w:cs="Arial"/>
        </w:rPr>
        <w:t>SZPZLO/ZP/</w:t>
      </w:r>
      <w:r w:rsidR="00A92234">
        <w:rPr>
          <w:rFonts w:ascii="Arial" w:hAnsi="Arial" w:cs="Arial"/>
        </w:rPr>
        <w:t>0</w:t>
      </w:r>
      <w:r w:rsidR="00C36295">
        <w:rPr>
          <w:rFonts w:ascii="Arial" w:hAnsi="Arial" w:cs="Arial"/>
        </w:rPr>
        <w:t>6</w:t>
      </w:r>
      <w:r w:rsidR="0011349F" w:rsidRPr="00F05530">
        <w:rPr>
          <w:rFonts w:ascii="Arial" w:hAnsi="Arial" w:cs="Arial"/>
        </w:rPr>
        <w:t>/1</w:t>
      </w:r>
      <w:r w:rsidR="004E6428">
        <w:rPr>
          <w:rFonts w:ascii="Arial" w:hAnsi="Arial" w:cs="Arial"/>
        </w:rPr>
        <w:t>7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2A1610">
        <w:rPr>
          <w:rFonts w:ascii="Arial" w:hAnsi="Arial" w:cs="Arial"/>
          <w:color w:val="000000"/>
        </w:rPr>
        <w:t>usługi</w:t>
      </w:r>
    </w:p>
    <w:p w:rsidR="0050409F" w:rsidRPr="00685DD8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  <w:r w:rsidRPr="00A64494">
        <w:rPr>
          <w:rFonts w:ascii="Arial" w:eastAsia="Times New Roman" w:hAnsi="Arial" w:cs="Arial"/>
          <w:lang w:eastAsia="pl-PL"/>
        </w:rPr>
        <w:br/>
      </w:r>
      <w:r w:rsidRPr="00685DD8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C36295" w:rsidRPr="00C36295" w:rsidRDefault="007E7FA4" w:rsidP="00C36295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Przedmiotem zamówienia jest w</w:t>
      </w:r>
      <w:r w:rsidR="00C36295" w:rsidRPr="00C36295">
        <w:rPr>
          <w:rFonts w:ascii="Arial" w:eastAsia="Times New Roman" w:hAnsi="Arial" w:cs="Arial"/>
        </w:rPr>
        <w:t xml:space="preserve">ykonanie dokumentacji projektowo- kosztorysowej wraz z uzyskaniem decyzji pozwolenia na budowę dla budynku Przychodni Zdrowia i jego otoczenia przy ul. Podolskiej i </w:t>
      </w:r>
      <w:proofErr w:type="spellStart"/>
      <w:r w:rsidR="00C36295" w:rsidRPr="00C36295">
        <w:rPr>
          <w:rFonts w:ascii="Arial" w:eastAsia="Times New Roman" w:hAnsi="Arial" w:cs="Arial"/>
        </w:rPr>
        <w:t>Styrskiej</w:t>
      </w:r>
      <w:proofErr w:type="spellEnd"/>
      <w:r w:rsidR="00C36295" w:rsidRPr="00C36295">
        <w:rPr>
          <w:rFonts w:ascii="Arial" w:eastAsia="Times New Roman" w:hAnsi="Arial" w:cs="Arial"/>
          <w:szCs w:val="20"/>
        </w:rPr>
        <w:t>”.</w:t>
      </w:r>
    </w:p>
    <w:p w:rsidR="00C36295" w:rsidRPr="00C36295" w:rsidRDefault="00C36295" w:rsidP="00C36295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C36295">
        <w:rPr>
          <w:rFonts w:ascii="Arial" w:eastAsia="Times New Roman" w:hAnsi="Arial" w:cs="Arial"/>
          <w:lang w:eastAsia="pl-PL"/>
        </w:rPr>
        <w:t>Szczegółowy zakres oraz warunki realizacji przedmiotu zamówienia zawarte są</w:t>
      </w:r>
      <w:r w:rsidRPr="00C36295">
        <w:rPr>
          <w:rFonts w:ascii="Arial" w:eastAsia="Times New Roman" w:hAnsi="Arial" w:cs="Arial"/>
        </w:rPr>
        <w:t xml:space="preserve"> </w:t>
      </w:r>
      <w:r w:rsidRPr="00C36295">
        <w:rPr>
          <w:rFonts w:ascii="Arial" w:eastAsia="Times New Roman" w:hAnsi="Arial" w:cs="Arial"/>
          <w:lang w:eastAsia="pl-PL"/>
        </w:rPr>
        <w:t>w Programie Funkcjonalno- Użytkowym (PFU) – Załącznik Nr 1 do SIWZ wraz z Załącznikami.</w:t>
      </w:r>
    </w:p>
    <w:p w:rsidR="00CB5400" w:rsidRDefault="00CB5400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9130FA" w:rsidRPr="009130FA" w:rsidRDefault="0050409F" w:rsidP="00022A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413B81" w:rsidRPr="00413B8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22A80">
        <w:rPr>
          <w:rFonts w:ascii="Arial" w:eastAsia="Times New Roman" w:hAnsi="Arial" w:cs="Arial"/>
          <w:lang w:eastAsia="pl-PL"/>
        </w:rPr>
        <w:t>71221000-3</w:t>
      </w:r>
      <w:r w:rsidR="00413B81" w:rsidRPr="00450B83">
        <w:rPr>
          <w:rFonts w:ascii="Arial" w:eastAsia="Times New Roman" w:hAnsi="Arial" w:cs="Arial"/>
          <w:lang w:eastAsia="pl-PL"/>
        </w:rPr>
        <w:t xml:space="preserve"> </w:t>
      </w:r>
      <w:r w:rsidR="00A06F84" w:rsidRPr="00450B83">
        <w:rPr>
          <w:rFonts w:ascii="Arial" w:eastAsia="Times New Roman" w:hAnsi="Arial" w:cs="Arial"/>
          <w:lang w:eastAsia="pl-PL"/>
        </w:rPr>
        <w:t xml:space="preserve"> </w:t>
      </w:r>
      <w:r w:rsidR="001227F3" w:rsidRPr="00450B8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450B83">
        <w:rPr>
          <w:rFonts w:ascii="Arial" w:eastAsia="Times New Roman" w:hAnsi="Arial" w:cs="Arial"/>
          <w:b/>
          <w:bCs/>
          <w:lang w:eastAsia="pl-PL"/>
        </w:rPr>
        <w:t xml:space="preserve">     </w:t>
      </w:r>
      <w:r w:rsidR="001227F3" w:rsidRPr="00A06F84">
        <w:rPr>
          <w:rFonts w:ascii="Arial" w:eastAsia="Times New Roman" w:hAnsi="Arial" w:cs="Arial"/>
          <w:lang w:eastAsia="pl-PL"/>
        </w:rPr>
        <w:t>Dodatkowe kody CPV:</w:t>
      </w:r>
      <w:r w:rsidR="001227F3" w:rsidRPr="001227F3">
        <w:rPr>
          <w:rFonts w:ascii="Arial" w:eastAsia="Times New Roman" w:hAnsi="Arial" w:cs="Arial"/>
          <w:lang w:eastAsia="pl-PL"/>
        </w:rPr>
        <w:t xml:space="preserve"> </w:t>
      </w:r>
      <w:r w:rsidR="009130FA" w:rsidRPr="007E7B4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22A80">
        <w:rPr>
          <w:rFonts w:ascii="Arial" w:eastAsia="Times New Roman" w:hAnsi="Arial" w:cs="Arial"/>
          <w:color w:val="000000"/>
          <w:lang w:eastAsia="pl-PL"/>
        </w:rPr>
        <w:t>71320000-7</w:t>
      </w:r>
    </w:p>
    <w:p w:rsidR="00E7397D" w:rsidRPr="00E7397D" w:rsidRDefault="00E7397D" w:rsidP="00602B4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022A8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miesięcy </w:t>
      </w:r>
      <w:r w:rsidR="0006303D" w:rsidRPr="00181990">
        <w:rPr>
          <w:rFonts w:ascii="Arial" w:eastAsia="Times New Roman" w:hAnsi="Arial" w:cs="Arial"/>
          <w:lang w:eastAsia="pl-PL"/>
        </w:rPr>
        <w:t>od daty podpisania Umowy</w:t>
      </w:r>
      <w:r w:rsidR="002A1610">
        <w:rPr>
          <w:rFonts w:ascii="Arial" w:eastAsia="Times New Roman" w:hAnsi="Arial" w:cs="Arial"/>
          <w:lang w:eastAsia="pl-PL"/>
        </w:rPr>
        <w:t>.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282F72" w:rsidRPr="00282F72" w:rsidRDefault="00282F72" w:rsidP="00282F72">
      <w:pPr>
        <w:jc w:val="both"/>
        <w:rPr>
          <w:rFonts w:ascii="Arial" w:eastAsia="Calibri" w:hAnsi="Arial" w:cs="Arial"/>
        </w:rPr>
      </w:pPr>
      <w:r w:rsidRPr="00282F72">
        <w:rPr>
          <w:rFonts w:ascii="Arial" w:eastAsia="Times New Roman" w:hAnsi="Arial" w:cs="Arial"/>
        </w:rPr>
        <w:t xml:space="preserve">Zamawiający wymaga posiadania przez Wykonawcę </w:t>
      </w:r>
      <w:r w:rsidRPr="00282F72">
        <w:rPr>
          <w:rFonts w:ascii="Arial" w:eastAsia="Calibri" w:hAnsi="Arial" w:cs="Arial"/>
        </w:rPr>
        <w:t xml:space="preserve">ubezpieczenia od odpowiedzialności cywilnej w zakresie prowadzonej działalności związanej z przedmiotem zamówienia na kwotę: - minimum </w:t>
      </w:r>
      <w:r w:rsidR="00022A80">
        <w:rPr>
          <w:rFonts w:ascii="Arial" w:eastAsia="Calibri" w:hAnsi="Arial" w:cs="Arial"/>
          <w:u w:val="single"/>
        </w:rPr>
        <w:t>7</w:t>
      </w:r>
      <w:r w:rsidRPr="005C6BAC">
        <w:rPr>
          <w:rFonts w:ascii="Arial" w:eastAsia="Calibri" w:hAnsi="Arial" w:cs="Arial"/>
          <w:u w:val="single"/>
        </w:rPr>
        <w:t xml:space="preserve">00.000 zł. </w:t>
      </w:r>
      <w:r w:rsidRPr="00282F72">
        <w:rPr>
          <w:rFonts w:ascii="Arial" w:eastAsia="Calibri" w:hAnsi="Arial" w:cs="Arial"/>
          <w:u w:val="single"/>
        </w:rPr>
        <w:t xml:space="preserve">(słownie: </w:t>
      </w:r>
      <w:r w:rsidR="00022A80">
        <w:rPr>
          <w:rFonts w:ascii="Arial" w:eastAsia="Calibri" w:hAnsi="Arial" w:cs="Arial"/>
          <w:u w:val="single"/>
        </w:rPr>
        <w:t>siedemset</w:t>
      </w:r>
      <w:r w:rsidRPr="00282F72">
        <w:rPr>
          <w:rFonts w:ascii="Arial" w:eastAsia="Calibri" w:hAnsi="Arial" w:cs="Arial"/>
          <w:u w:val="single"/>
        </w:rPr>
        <w:t xml:space="preserve"> tysięcy złotych</w:t>
      </w:r>
      <w:r w:rsidRPr="00282F72">
        <w:rPr>
          <w:rFonts w:ascii="Arial" w:eastAsia="Calibri" w:hAnsi="Arial" w:cs="Arial"/>
        </w:rPr>
        <w:t xml:space="preserve">). </w:t>
      </w: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52480A" w:rsidRPr="0052480A" w:rsidRDefault="00F20724" w:rsidP="006B392B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lastRenderedPageBreak/>
        <w:t>1</w:t>
      </w:r>
      <w:r w:rsidR="0052480A" w:rsidRPr="0052480A">
        <w:rPr>
          <w:rFonts w:ascii="Arial" w:eastAsia="Times New Roman" w:hAnsi="Arial" w:cs="Arial"/>
        </w:rPr>
        <w:t xml:space="preserve">) </w:t>
      </w:r>
      <w:r w:rsidR="006B392B" w:rsidRPr="009F353B">
        <w:rPr>
          <w:rFonts w:ascii="Arial" w:hAnsi="Arial" w:cs="Arial"/>
        </w:rPr>
        <w:t xml:space="preserve">Zamawiający wymaga posiadania przez Wykonawcę doświadczenia umożliwiającego należyte </w:t>
      </w:r>
      <w:r w:rsidR="006B392B">
        <w:rPr>
          <w:rFonts w:ascii="Arial" w:hAnsi="Arial" w:cs="Arial"/>
        </w:rPr>
        <w:t xml:space="preserve">   </w:t>
      </w:r>
      <w:r w:rsidR="006B392B" w:rsidRPr="009F353B">
        <w:rPr>
          <w:rFonts w:ascii="Arial" w:hAnsi="Arial" w:cs="Arial"/>
        </w:rPr>
        <w:t xml:space="preserve">wykonanie zamówienia, tj. </w:t>
      </w:r>
      <w:r w:rsidR="006B392B" w:rsidRPr="00C150F9">
        <w:rPr>
          <w:rFonts w:ascii="Arial" w:eastAsia="TimesNewRoman" w:hAnsi="Arial" w:cs="Arial"/>
          <w:lang w:eastAsia="pl-PL"/>
        </w:rPr>
        <w:t>wykazu usług wykonanych, a w przypadku świadczeń okresowych lub ciągłych również wykony</w:t>
      </w:r>
      <w:r w:rsidR="006B392B">
        <w:rPr>
          <w:rFonts w:ascii="Arial" w:eastAsia="TimesNewRoman" w:hAnsi="Arial" w:cs="Arial"/>
          <w:lang w:eastAsia="pl-PL"/>
        </w:rPr>
        <w:t xml:space="preserve">wanych, </w:t>
      </w:r>
      <w:r w:rsidR="006B392B" w:rsidRPr="00C150F9">
        <w:rPr>
          <w:rFonts w:ascii="Arial" w:eastAsia="TimesNewRoman" w:hAnsi="Arial" w:cs="Arial"/>
          <w:lang w:eastAsia="pl-PL"/>
        </w:rPr>
        <w:t>w okresie ostatnich 3 lat przed upływem terminu składania ofert albo wniosków o dopuszczenie do udziału w postępowaniu,</w:t>
      </w:r>
      <w:r w:rsidR="006B392B">
        <w:rPr>
          <w:rFonts w:ascii="Arial" w:eastAsia="TimesNewRoman" w:hAnsi="Arial" w:cs="Arial"/>
          <w:lang w:eastAsia="pl-PL"/>
        </w:rPr>
        <w:t xml:space="preserve"> </w:t>
      </w:r>
      <w:r w:rsidR="006B392B" w:rsidRPr="00C150F9">
        <w:rPr>
          <w:rFonts w:ascii="Arial" w:eastAsia="TimesNewRoman" w:hAnsi="Arial" w:cs="Arial"/>
          <w:lang w:eastAsia="pl-PL"/>
        </w:rPr>
        <w:t xml:space="preserve">a jeżeli okres prowadzenia działalności jest krótszy – w tym okresie, </w:t>
      </w:r>
      <w:r w:rsidR="006B392B">
        <w:rPr>
          <w:rFonts w:ascii="Arial" w:eastAsia="TimesNewRoman" w:hAnsi="Arial" w:cs="Arial"/>
          <w:lang w:eastAsia="pl-PL"/>
        </w:rPr>
        <w:t>w sposób należyty, co najmniej</w:t>
      </w:r>
      <w:r w:rsidR="006B392B" w:rsidRPr="005E3C98">
        <w:rPr>
          <w:rFonts w:ascii="Arial" w:eastAsia="TimesNewRoman" w:hAnsi="Arial" w:cs="Arial"/>
          <w:color w:val="FF0000"/>
          <w:lang w:eastAsia="pl-PL"/>
        </w:rPr>
        <w:t xml:space="preserve">: </w:t>
      </w:r>
      <w:r w:rsidR="006B392B" w:rsidRPr="005550DC">
        <w:rPr>
          <w:rFonts w:ascii="Arial" w:eastAsia="TimesNewRoman" w:hAnsi="Arial" w:cs="Arial"/>
          <w:color w:val="000000"/>
          <w:lang w:eastAsia="pl-PL"/>
        </w:rPr>
        <w:t>1 usługi polegającej na opracowaniu dokumentacji projektowo- kosztorysowej wraz z uzyskaniem decyzji o pozwoleniu na budowę obejmującej budowę jednostki zdrowia,</w:t>
      </w:r>
      <w:r w:rsidR="006B392B">
        <w:rPr>
          <w:rFonts w:ascii="Arial" w:eastAsia="TimesNewRoman" w:hAnsi="Arial" w:cs="Arial"/>
          <w:color w:val="FF0000"/>
          <w:lang w:eastAsia="pl-PL"/>
        </w:rPr>
        <w:t xml:space="preserve"> </w:t>
      </w:r>
      <w:r w:rsidR="006B392B" w:rsidRPr="009F353B">
        <w:rPr>
          <w:rFonts w:ascii="Arial" w:hAnsi="Arial" w:cs="Arial"/>
        </w:rPr>
        <w:t xml:space="preserve">a wartość netto każdej z tych </w:t>
      </w:r>
      <w:r w:rsidR="006B392B">
        <w:rPr>
          <w:rFonts w:ascii="Arial" w:hAnsi="Arial" w:cs="Arial"/>
        </w:rPr>
        <w:t xml:space="preserve">usług </w:t>
      </w:r>
      <w:r w:rsidR="006B392B" w:rsidRPr="009F353B">
        <w:rPr>
          <w:rFonts w:ascii="Arial" w:hAnsi="Arial" w:cs="Arial"/>
        </w:rPr>
        <w:t xml:space="preserve">wynosiła co najmniej </w:t>
      </w:r>
      <w:r w:rsidR="006B392B" w:rsidRPr="005550DC">
        <w:rPr>
          <w:rFonts w:ascii="Arial" w:eastAsia="Calibri" w:hAnsi="Arial" w:cs="Arial"/>
          <w:color w:val="000000"/>
          <w:u w:val="single"/>
        </w:rPr>
        <w:t>700.000,00 zł. (słownie: siedemset tysięcy zł.</w:t>
      </w:r>
      <w:r w:rsidR="006B392B" w:rsidRPr="005550DC">
        <w:rPr>
          <w:rFonts w:ascii="Arial" w:eastAsia="Calibri" w:hAnsi="Arial" w:cs="Arial"/>
          <w:color w:val="000000"/>
        </w:rPr>
        <w:t>)</w:t>
      </w:r>
      <w:r w:rsidR="0052480A" w:rsidRPr="0052480A">
        <w:rPr>
          <w:rFonts w:ascii="Arial" w:eastAsia="Times New Roman" w:hAnsi="Arial" w:cs="Arial"/>
          <w:u w:val="single"/>
        </w:rPr>
        <w:t xml:space="preserve">.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837478">
        <w:rPr>
          <w:rFonts w:ascii="Arial" w:eastAsia="Times New Roman" w:hAnsi="Arial" w:cs="Arial"/>
        </w:rPr>
        <w:t xml:space="preserve"> </w:t>
      </w:r>
      <w:r w:rsidRPr="0052480A">
        <w:rPr>
          <w:rFonts w:ascii="Arial" w:eastAsia="Times New Roman" w:hAnsi="Arial" w:cs="Arial"/>
        </w:rPr>
        <w:t>Nie można sumować zamówień o mniejszej wartości, aby uzyskać wymaganą powyżej wartość.</w:t>
      </w:r>
    </w:p>
    <w:p w:rsidR="00D25B51" w:rsidRDefault="00F20724" w:rsidP="0006088F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52480A" w:rsidRPr="0052480A">
        <w:rPr>
          <w:rFonts w:ascii="Arial" w:eastAsia="Times New Roman" w:hAnsi="Arial" w:cs="Arial"/>
        </w:rPr>
        <w:t xml:space="preserve">) </w:t>
      </w:r>
      <w:r w:rsidR="0006088F" w:rsidRPr="005550DC">
        <w:rPr>
          <w:rFonts w:ascii="Arial" w:hAnsi="Arial" w:cs="Arial"/>
          <w:color w:val="000000"/>
        </w:rPr>
        <w:t>Zamawiający wymaga dysponowania przez Wykonawcę zespołem projektantów z   odpowiednimi wynikającymi z przepisów prawa budowlanego uprawnieniami budowlanymi do projektowania bez ograniczeń zgodnie z przedmiotem zamówienia tj. min. jedną osobę posiadającą uprawnienia budowlane do projektowania bez ograniczeń w specjalności: architektonicznej oraz posiadającą min. 5 -letnie doświadczenie zawodowe w projektowaniu.</w:t>
      </w:r>
    </w:p>
    <w:p w:rsidR="00D25B51" w:rsidRPr="009A27CE" w:rsidRDefault="00837478" w:rsidP="00D25B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      </w:t>
      </w:r>
      <w:r w:rsidR="00B11AF5" w:rsidRPr="00837478">
        <w:rPr>
          <w:rFonts w:ascii="Arial" w:hAnsi="Arial" w:cs="Arial"/>
        </w:rPr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Pr="00837478">
        <w:rPr>
          <w:rFonts w:ascii="Arial" w:hAnsi="Arial" w:cs="Arial"/>
        </w:rPr>
        <w:br/>
        <w:t xml:space="preserve">      </w:t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Pr="00837478">
        <w:rPr>
          <w:rFonts w:ascii="Arial" w:hAnsi="Arial" w:cs="Arial"/>
        </w:rPr>
        <w:br/>
        <w:t xml:space="preserve">      </w:t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D25B51" w:rsidRPr="009A27CE">
        <w:rPr>
          <w:rFonts w:ascii="Arial" w:hAnsi="Arial" w:cs="Arial"/>
        </w:rPr>
        <w:t>:  tak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</w:r>
      <w:r w:rsidR="00452ED2">
        <w:rPr>
          <w:rFonts w:ascii="Arial" w:eastAsia="Times New Roman" w:hAnsi="Arial" w:cs="Arial"/>
        </w:rPr>
        <w:lastRenderedPageBreak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860027" w:rsidRPr="00155FF6" w:rsidRDefault="00860027" w:rsidP="008600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P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6F284B" w:rsidRPr="006F284B" w:rsidRDefault="006F284B" w:rsidP="006F284B">
      <w:pPr>
        <w:pStyle w:val="Tekstpodstawowy"/>
        <w:spacing w:after="0" w:line="240" w:lineRule="auto"/>
        <w:ind w:left="426" w:hanging="426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a</w:t>
      </w:r>
      <w:r w:rsidR="00282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</w:t>
      </w:r>
      <w:r w:rsidRPr="006F284B">
        <w:rPr>
          <w:rFonts w:ascii="Arial" w:eastAsia="TimesNewRoman" w:hAnsi="Arial" w:cs="Arial"/>
          <w:lang w:eastAsia="pl-PL"/>
        </w:rPr>
        <w:t xml:space="preserve">wykazu usług wykonanych, a w przypadku świadczeń okresowych lub ciągłych również </w:t>
      </w:r>
      <w:r>
        <w:rPr>
          <w:rFonts w:ascii="Arial" w:eastAsia="TimesNewRoman" w:hAnsi="Arial" w:cs="Arial"/>
          <w:lang w:eastAsia="pl-PL"/>
        </w:rPr>
        <w:t xml:space="preserve"> </w:t>
      </w:r>
      <w:r w:rsidRPr="006F284B">
        <w:rPr>
          <w:rFonts w:ascii="Arial" w:eastAsia="TimesNewRoman" w:hAnsi="Arial" w:cs="Arial"/>
          <w:lang w:eastAsia="pl-PL"/>
        </w:rPr>
        <w:t>wykonywanych, w okresie ostatnich 3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</w:t>
      </w:r>
      <w:r w:rsidRPr="006F284B">
        <w:rPr>
          <w:rFonts w:ascii="Arial" w:eastAsia="Calibri" w:hAnsi="Arial" w:cs="Arial"/>
          <w:color w:val="000000"/>
        </w:rPr>
        <w:t>.</w:t>
      </w:r>
    </w:p>
    <w:p w:rsidR="006F284B" w:rsidRPr="006F284B" w:rsidRDefault="006F284B" w:rsidP="006F284B">
      <w:p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Times New Roman"/>
          <w:color w:val="000000"/>
        </w:rPr>
        <w:t xml:space="preserve">  </w:t>
      </w:r>
      <w:r w:rsidRPr="006F284B">
        <w:rPr>
          <w:rFonts w:ascii="Arial" w:eastAsia="Times New Roman" w:hAnsi="Arial" w:cs="Times New Roman"/>
          <w:color w:val="000000"/>
        </w:rPr>
        <w:t xml:space="preserve">Wykaz należy sporządzić wg wzoru stanowiącego </w:t>
      </w:r>
      <w:r w:rsidRPr="006F284B">
        <w:rPr>
          <w:rFonts w:ascii="Arial" w:eastAsia="Times New Roman" w:hAnsi="Arial" w:cs="Times New Roman"/>
          <w:b/>
          <w:color w:val="000000"/>
          <w:u w:val="single"/>
        </w:rPr>
        <w:t>Załącznik Nr 4</w:t>
      </w:r>
      <w:r w:rsidRPr="006F284B">
        <w:rPr>
          <w:rFonts w:ascii="Arial" w:eastAsia="Times New Roman" w:hAnsi="Arial" w:cs="Times New Roman"/>
          <w:color w:val="000000"/>
        </w:rPr>
        <w:t xml:space="preserve"> do SIWZ. </w:t>
      </w:r>
    </w:p>
    <w:p w:rsidR="00760380" w:rsidRDefault="006F284B" w:rsidP="006F284B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6F284B">
        <w:rPr>
          <w:rFonts w:ascii="Times New Roman" w:eastAsia="Times New Roman" w:hAnsi="Times New Roman" w:cs="Times New Roman"/>
          <w:color w:val="000000"/>
        </w:rPr>
        <w:t xml:space="preserve">  </w:t>
      </w:r>
      <w:r w:rsidRPr="006F284B">
        <w:rPr>
          <w:rFonts w:ascii="Arial" w:eastAsia="Times New Roman" w:hAnsi="Arial" w:cs="Arial"/>
          <w:color w:val="000000"/>
        </w:rPr>
        <w:t>Do wykazu należy załączyć dowody</w:t>
      </w:r>
      <w:r w:rsidRPr="006F284B">
        <w:rPr>
          <w:rFonts w:ascii="Arial" w:eastAsia="Calibri" w:hAnsi="Arial" w:cs="Arial"/>
          <w:color w:val="000000"/>
        </w:rPr>
        <w:t xml:space="preserve"> określające</w:t>
      </w:r>
      <w:r w:rsidRPr="006F284B">
        <w:rPr>
          <w:rFonts w:ascii="Times New Roman" w:eastAsia="Calibri" w:hAnsi="Times New Roman" w:cs="Arial"/>
          <w:color w:val="000000"/>
        </w:rPr>
        <w:t xml:space="preserve"> </w:t>
      </w:r>
      <w:r w:rsidRPr="006F284B">
        <w:rPr>
          <w:rFonts w:ascii="Arial" w:eastAsia="TimesNewRoman" w:hAnsi="Arial" w:cs="Arial"/>
          <w:lang w:eastAsia="pl-PL"/>
        </w:rPr>
        <w:t>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</w:t>
      </w:r>
      <w:r w:rsidR="00282309" w:rsidRPr="00226DB6">
        <w:rPr>
          <w:rFonts w:ascii="Arial" w:hAnsi="Arial" w:cs="Arial"/>
        </w:rPr>
        <w:t xml:space="preserve">. </w:t>
      </w:r>
    </w:p>
    <w:p w:rsidR="00282309" w:rsidRPr="00226DB6" w:rsidRDefault="00760380" w:rsidP="006F284B">
      <w:pPr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82309" w:rsidRPr="00226DB6">
        <w:rPr>
          <w:rFonts w:ascii="Arial" w:hAnsi="Arial" w:cs="Arial"/>
        </w:rPr>
        <w:t xml:space="preserve">Zamawiający zastrzega sobie prawo do sprawdzenia podanych przez Wykonawców informacji. Obowiązek wskazania przez Wykonawcę w wykazie oraz złożenia dowodów dotyczy tylko </w:t>
      </w:r>
      <w:r>
        <w:rPr>
          <w:rFonts w:ascii="Arial" w:hAnsi="Arial" w:cs="Arial"/>
        </w:rPr>
        <w:t>usług</w:t>
      </w:r>
      <w:r w:rsidR="00282309" w:rsidRPr="00226DB6">
        <w:rPr>
          <w:rFonts w:ascii="Arial" w:hAnsi="Arial" w:cs="Arial"/>
        </w:rPr>
        <w:t>, które odpowiadają przedmiotowi niniejszego zamówienia</w:t>
      </w:r>
      <w:r w:rsidR="00687807" w:rsidRPr="00226DB6">
        <w:rPr>
          <w:rFonts w:ascii="Arial" w:hAnsi="Arial" w:cs="Arial"/>
        </w:rPr>
        <w:t>,</w:t>
      </w:r>
    </w:p>
    <w:p w:rsidR="006F284B" w:rsidRPr="006F284B" w:rsidRDefault="00282309" w:rsidP="006F284B">
      <w:pPr>
        <w:spacing w:after="0" w:line="24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4147DE">
        <w:rPr>
          <w:rFonts w:ascii="Arial" w:hAnsi="Arial" w:cs="Arial"/>
        </w:rPr>
        <w:t xml:space="preserve">b) </w:t>
      </w:r>
      <w:r w:rsidR="006F284B" w:rsidRPr="006F284B">
        <w:rPr>
          <w:rFonts w:ascii="Arial" w:eastAsia="Calibri" w:hAnsi="Arial" w:cs="Arial"/>
          <w:color w:val="000000"/>
        </w:rPr>
        <w:t xml:space="preserve">wykazu osób, skierowanych przez Wykonawcę do realizacji niniejszego zamówienia </w:t>
      </w:r>
      <w:r w:rsidR="006F284B" w:rsidRPr="006F284B">
        <w:rPr>
          <w:rFonts w:ascii="Arial" w:eastAsia="Calibri" w:hAnsi="Arial" w:cs="Arial"/>
          <w:color w:val="000000"/>
        </w:rPr>
        <w:br/>
        <w:t xml:space="preserve">publicznego, w szczególności </w:t>
      </w:r>
      <w:r w:rsidR="006F284B" w:rsidRPr="006F284B">
        <w:rPr>
          <w:rFonts w:ascii="Arial" w:eastAsia="Times New Roman" w:hAnsi="Arial" w:cs="Arial"/>
          <w:color w:val="000000"/>
        </w:rPr>
        <w:t>zespołem projektantów z odpowiednimi wynikającymi z    przepisów prawa budowlanego uprawnieniami budowlanymi do projektowania bez ograniczeń zgodnie z przedmiotem zamówienia tj. min. jedną osobę posiadającą uprawnienia budowlane do projektowania bez ograniczeń w specjalności: architektonicznej oraz posiadającą min. 5 -letnie doświadczenie zawodowe w projektowaniu.</w:t>
      </w:r>
    </w:p>
    <w:p w:rsidR="006F284B" w:rsidRPr="006F284B" w:rsidRDefault="006F284B" w:rsidP="006F284B">
      <w:pPr>
        <w:spacing w:after="0" w:line="240" w:lineRule="auto"/>
        <w:ind w:left="425" w:hanging="425"/>
        <w:jc w:val="both"/>
        <w:rPr>
          <w:rFonts w:ascii="Arial" w:eastAsia="Calibri" w:hAnsi="Arial" w:cs="Arial"/>
          <w:color w:val="000000"/>
        </w:rPr>
      </w:pPr>
      <w:r w:rsidRPr="006F284B">
        <w:rPr>
          <w:rFonts w:ascii="Arial" w:eastAsia="Calibri" w:hAnsi="Arial" w:cs="Arial"/>
          <w:color w:val="000000"/>
        </w:rPr>
        <w:t xml:space="preserve">       </w:t>
      </w:r>
      <w:r w:rsidRPr="006F284B">
        <w:rPr>
          <w:rFonts w:ascii="Arial" w:eastAsia="Times New Roman" w:hAnsi="Arial" w:cs="Arial"/>
          <w:color w:val="000000"/>
        </w:rPr>
        <w:t xml:space="preserve">Wykaz należy sporządzić wg wzoru stanowiącego </w:t>
      </w:r>
      <w:r w:rsidRPr="006F284B">
        <w:rPr>
          <w:rFonts w:ascii="Arial" w:eastAsia="Times New Roman" w:hAnsi="Arial" w:cs="Arial"/>
          <w:b/>
          <w:color w:val="000000"/>
          <w:u w:val="single"/>
        </w:rPr>
        <w:t>Załącznik Nr 5</w:t>
      </w:r>
      <w:r w:rsidRPr="006F284B">
        <w:rPr>
          <w:rFonts w:ascii="Arial" w:eastAsia="Times New Roman" w:hAnsi="Arial" w:cs="Arial"/>
          <w:color w:val="000000"/>
          <w:u w:val="single"/>
        </w:rPr>
        <w:t xml:space="preserve"> </w:t>
      </w:r>
      <w:r w:rsidRPr="006F284B">
        <w:rPr>
          <w:rFonts w:ascii="Arial" w:eastAsia="Times New Roman" w:hAnsi="Arial" w:cs="Arial"/>
          <w:color w:val="000000"/>
        </w:rPr>
        <w:t>do SIWZ.</w:t>
      </w:r>
    </w:p>
    <w:p w:rsidR="00282309" w:rsidRPr="004147DE" w:rsidRDefault="00282309" w:rsidP="00282309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zakres i okres udziału innego podmiotu przy wykonywaniu zamówienia publicznego, </w:t>
      </w:r>
    </w:p>
    <w:p w:rsid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czy podmiot, na zdolnościach którego Wykonawca polega w odniesieniu do warunków udziału w </w:t>
      </w:r>
      <w:r w:rsidRPr="00687807">
        <w:rPr>
          <w:rFonts w:ascii="Arial" w:eastAsia="Calibri" w:hAnsi="Arial" w:cs="Arial"/>
        </w:rPr>
        <w:br/>
        <w:t xml:space="preserve">    postępowaniu dotyczących wykształcenia, kwalifikacji zawodowych lub doświadczenia, zrealizuje </w:t>
      </w:r>
      <w:r w:rsidRPr="00687807">
        <w:rPr>
          <w:rFonts w:ascii="Arial" w:eastAsia="Calibri" w:hAnsi="Arial" w:cs="Arial"/>
        </w:rPr>
        <w:br/>
        <w:t xml:space="preserve">    roboty budowlane, których wskazane zdolności dotyczą.</w:t>
      </w:r>
    </w:p>
    <w:p w:rsidR="009A27CE" w:rsidRPr="00206A3C" w:rsidRDefault="009A27CE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     </w:t>
      </w:r>
      <w:r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Pr="00206A3C">
        <w:rPr>
          <w:rFonts w:ascii="Arial" w:eastAsia="Times New Roman" w:hAnsi="Arial" w:cs="Arial"/>
        </w:rPr>
        <w:t>Pzp</w:t>
      </w:r>
      <w:proofErr w:type="spellEnd"/>
      <w:r w:rsidRPr="00206A3C">
        <w:rPr>
          <w:rFonts w:ascii="Arial" w:eastAsia="Times New Roman" w:hAnsi="Arial" w:cs="Arial"/>
        </w:rPr>
        <w:t xml:space="preserve">, Zamawiający żąda od Wykonawcy przedstawienia </w:t>
      </w:r>
      <w:r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006ADF" w:rsidRDefault="005F3573" w:rsidP="000C3C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06ADF">
        <w:rPr>
          <w:rFonts w:ascii="Arial" w:eastAsia="Times New Roman" w:hAnsi="Arial" w:cs="Times New Roman"/>
        </w:rPr>
        <w:t>P</w:t>
      </w:r>
      <w:r w:rsidR="00BF24ED" w:rsidRPr="00006ADF">
        <w:rPr>
          <w:rFonts w:ascii="Arial" w:eastAsia="Times New Roman" w:hAnsi="Arial" w:cs="Times New Roman"/>
        </w:rPr>
        <w:t xml:space="preserve">arafowany wzór Umowy </w:t>
      </w:r>
      <w:r w:rsidR="00647E39" w:rsidRPr="00006ADF">
        <w:rPr>
          <w:rFonts w:ascii="Arial" w:eastAsia="Times New Roman" w:hAnsi="Arial" w:cs="Times New Roman"/>
        </w:rPr>
        <w:t xml:space="preserve">- </w:t>
      </w:r>
      <w:r w:rsidR="00BF24ED" w:rsidRPr="00006ADF">
        <w:rPr>
          <w:rFonts w:ascii="Arial" w:eastAsia="Times New Roman" w:hAnsi="Arial" w:cs="Times New Roman"/>
          <w:b/>
        </w:rPr>
        <w:t>Załącznik Nr 6</w:t>
      </w:r>
      <w:r w:rsidR="00BF24ED" w:rsidRPr="00006ADF">
        <w:rPr>
          <w:rFonts w:ascii="Arial" w:eastAsia="Times New Roman" w:hAnsi="Arial" w:cs="Times New Roman"/>
        </w:rPr>
        <w:t xml:space="preserve"> do SIWZ</w:t>
      </w:r>
      <w:r w:rsidR="00F034A8" w:rsidRPr="00006ADF">
        <w:rPr>
          <w:rFonts w:ascii="Arial" w:eastAsia="Times New Roman" w:hAnsi="Arial" w:cs="Times New Roman"/>
        </w:rPr>
        <w:t>.</w:t>
      </w:r>
    </w:p>
    <w:p w:rsidR="000C3C1A" w:rsidRDefault="000C3C1A" w:rsidP="000C3C1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06ADF">
        <w:rPr>
          <w:rFonts w:ascii="Arial" w:hAnsi="Arial" w:cs="Arial"/>
        </w:rPr>
        <w:t xml:space="preserve">Oświadczenie o statusie Przedsiębiorcy – </w:t>
      </w:r>
      <w:r w:rsidRPr="00006ADF">
        <w:rPr>
          <w:rFonts w:ascii="Arial" w:hAnsi="Arial" w:cs="Arial"/>
          <w:b/>
        </w:rPr>
        <w:t xml:space="preserve">Załącznik Nr </w:t>
      </w:r>
      <w:r w:rsidR="00F034A8" w:rsidRPr="00006ADF">
        <w:rPr>
          <w:rFonts w:ascii="Arial" w:hAnsi="Arial" w:cs="Arial"/>
          <w:b/>
        </w:rPr>
        <w:t xml:space="preserve">7 </w:t>
      </w:r>
      <w:r w:rsidRPr="00006ADF">
        <w:rPr>
          <w:rFonts w:ascii="Arial" w:hAnsi="Arial" w:cs="Arial"/>
        </w:rPr>
        <w:t>do SIWZ.</w:t>
      </w:r>
    </w:p>
    <w:p w:rsidR="00D23530" w:rsidRPr="00D23530" w:rsidRDefault="00D23530" w:rsidP="00D23530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wzór </w:t>
      </w:r>
      <w:r w:rsidRPr="00D23530">
        <w:rPr>
          <w:rFonts w:ascii="Arial" w:hAnsi="Arial" w:cs="Arial"/>
          <w:color w:val="000000"/>
        </w:rPr>
        <w:t>oświadczenia zostanie zamieszczony przez Zamawiającego na stronie internetowej wraz z informacją z otwarcia ofert.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275AA1" w:rsidRDefault="00275AA1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Okres gwarancji </w:t>
      </w:r>
      <w:r w:rsidR="00BC34FA"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 w:rsidR="00760380">
        <w:rPr>
          <w:rFonts w:ascii="Arial" w:eastAsia="Times New Roman" w:hAnsi="Arial" w:cs="Arial"/>
          <w:lang w:eastAsia="pl-PL"/>
        </w:rPr>
        <w:t xml:space="preserve">    2</w:t>
      </w:r>
      <w:r>
        <w:rPr>
          <w:rFonts w:ascii="Arial" w:eastAsia="Times New Roman" w:hAnsi="Arial" w:cs="Arial"/>
          <w:lang w:eastAsia="pl-PL"/>
        </w:rPr>
        <w:t>0</w:t>
      </w:r>
    </w:p>
    <w:p w:rsidR="00760380" w:rsidRPr="00C2541B" w:rsidRDefault="00760380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Doświadczenie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 xml:space="preserve">                20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P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760380" w:rsidRPr="008A0DA1" w:rsidRDefault="00760380" w:rsidP="0076038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</w:rPr>
      </w:pPr>
      <w:r w:rsidRPr="008A0DA1">
        <w:rPr>
          <w:rFonts w:ascii="Arial" w:hAnsi="Arial"/>
        </w:rPr>
        <w:t>zmiany</w:t>
      </w:r>
      <w:r>
        <w:rPr>
          <w:rFonts w:ascii="Arial" w:hAnsi="Arial"/>
        </w:rPr>
        <w:t xml:space="preserve"> formy </w:t>
      </w:r>
      <w:proofErr w:type="spellStart"/>
      <w:r>
        <w:rPr>
          <w:rFonts w:ascii="Arial" w:hAnsi="Arial"/>
        </w:rPr>
        <w:t>organizacyjno</w:t>
      </w:r>
      <w:proofErr w:type="spellEnd"/>
      <w:r>
        <w:rPr>
          <w:rFonts w:ascii="Arial" w:hAnsi="Arial"/>
        </w:rPr>
        <w:t xml:space="preserve"> - prawnej</w:t>
      </w:r>
      <w:r w:rsidRPr="008A0DA1">
        <w:rPr>
          <w:rFonts w:ascii="Arial" w:hAnsi="Arial"/>
        </w:rPr>
        <w:t xml:space="preserve"> strony umowy na zasadach określonych w Kodeksie Cywilnym;</w:t>
      </w:r>
    </w:p>
    <w:p w:rsidR="00760380" w:rsidRPr="0022667E" w:rsidRDefault="00760380" w:rsidP="0076038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2667E">
        <w:rPr>
          <w:rFonts w:ascii="Arial" w:hAnsi="Arial" w:cs="Arial"/>
        </w:rPr>
        <w:t>braku możliwości uzyskania przez WYKONAWCĘ wymaganych uzgodnień, decyzji w terminie umownym z przyczyn niezależnych od WYKONAWCY przy zachowaniu przez WYKONAWCĘ należytej staranności, ZAMAWIAJĄCY może przedłużyć termin realizacji umowy po wprowadzeniu stosownych ustaleń w tym zakresie,</w:t>
      </w:r>
    </w:p>
    <w:p w:rsidR="00760380" w:rsidRPr="0022667E" w:rsidRDefault="00760380" w:rsidP="0076038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1418" w:hanging="284"/>
        <w:jc w:val="both"/>
        <w:rPr>
          <w:rFonts w:ascii="Arial" w:hAnsi="Arial" w:cs="Arial"/>
          <w:color w:val="000000"/>
        </w:rPr>
      </w:pPr>
      <w:r w:rsidRPr="0022667E">
        <w:rPr>
          <w:rFonts w:ascii="Arial" w:hAnsi="Arial" w:cs="Arial"/>
        </w:rPr>
        <w:t xml:space="preserve">konieczności wprowadzenia zmian do przedmiotu umowy na skutek wydanych decyzji lub wymogu uzyskania decyzji lub uzgodnień pod warunkiem wprowadzenia określonej modyfikacji w stosunku do założeń przyjętych przez ZAMAWIAJACEGO w programie </w:t>
      </w:r>
      <w:proofErr w:type="spellStart"/>
      <w:r w:rsidRPr="0022667E">
        <w:rPr>
          <w:rFonts w:ascii="Arial" w:hAnsi="Arial" w:cs="Arial"/>
        </w:rPr>
        <w:t>funkcjonalno</w:t>
      </w:r>
      <w:proofErr w:type="spellEnd"/>
      <w:r w:rsidRPr="0022667E">
        <w:rPr>
          <w:rFonts w:ascii="Arial" w:hAnsi="Arial" w:cs="Arial"/>
        </w:rPr>
        <w:t xml:space="preserve"> – użytkowym, ZAMAWIAJĄCY może przedłużyć termin realizacji przedmiotu umowy o okres potrzebny dla dokonania zamian</w:t>
      </w:r>
      <w:r w:rsidRPr="0022667E">
        <w:rPr>
          <w:rFonts w:ascii="Arial" w:hAnsi="Arial" w:cs="Arial"/>
          <w:color w:val="000000"/>
        </w:rPr>
        <w:t>,</w:t>
      </w:r>
    </w:p>
    <w:p w:rsidR="00760380" w:rsidRDefault="00760380" w:rsidP="00760380">
      <w:pPr>
        <w:numPr>
          <w:ilvl w:val="1"/>
          <w:numId w:val="2"/>
        </w:numPr>
        <w:tabs>
          <w:tab w:val="left" w:pos="426"/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</w:t>
      </w:r>
      <w:r w:rsidRPr="0022667E">
        <w:rPr>
          <w:rFonts w:ascii="Arial" w:hAnsi="Arial" w:cs="Arial"/>
        </w:rPr>
        <w:t xml:space="preserve"> przypadku, stwierdzenia przez Strony konieczności wykonania poprawek lub uzupełnień w terminie przekraczającym te</w:t>
      </w:r>
      <w:r>
        <w:rPr>
          <w:rFonts w:ascii="Arial" w:hAnsi="Arial" w:cs="Arial"/>
        </w:rPr>
        <w:t>rmin wykonania umowy</w:t>
      </w:r>
      <w:r w:rsidRPr="0022667E">
        <w:rPr>
          <w:rFonts w:ascii="Arial" w:hAnsi="Arial" w:cs="Arial"/>
        </w:rPr>
        <w:t>, z przyczyn niezależnych od WYKONAWCY, Strony mogą zawrzeć aneks przedł</w:t>
      </w:r>
      <w:r>
        <w:rPr>
          <w:rFonts w:ascii="Arial" w:hAnsi="Arial" w:cs="Arial"/>
        </w:rPr>
        <w:t xml:space="preserve">użający termin wykonania umowy, </w:t>
      </w:r>
    </w:p>
    <w:p w:rsidR="00760380" w:rsidRPr="00C355D4" w:rsidRDefault="00760380" w:rsidP="0076038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55D4">
        <w:rPr>
          <w:rFonts w:ascii="Arial" w:hAnsi="Arial" w:cs="Arial"/>
          <w:bCs/>
        </w:rPr>
        <w:t>Zamawiający dopuszcza</w:t>
      </w:r>
      <w:r w:rsidRPr="00C355D4">
        <w:rPr>
          <w:rFonts w:ascii="Arial" w:hAnsi="Arial" w:cs="Arial"/>
          <w:b/>
          <w:bCs/>
        </w:rPr>
        <w:t xml:space="preserve"> </w:t>
      </w:r>
      <w:r w:rsidRPr="00C355D4">
        <w:rPr>
          <w:rFonts w:ascii="Arial" w:hAnsi="Arial" w:cs="Arial"/>
          <w:bCs/>
        </w:rPr>
        <w:t xml:space="preserve">możliwości zmiany osoby posiadającej uprawnienia budowlane do projektowania bez ograniczeń w specjalności architektonicznej, która będzie pełnić funkcję „głównego projektanta” oraz osoby posiadającej uprawnienia budowlane do projektowania bez ograniczeń w specjalności </w:t>
      </w:r>
      <w:proofErr w:type="spellStart"/>
      <w:r w:rsidRPr="00C355D4">
        <w:rPr>
          <w:rFonts w:ascii="Arial" w:hAnsi="Arial" w:cs="Arial"/>
          <w:bCs/>
        </w:rPr>
        <w:t>konstrukcyjno</w:t>
      </w:r>
      <w:proofErr w:type="spellEnd"/>
      <w:r w:rsidRPr="00C355D4">
        <w:rPr>
          <w:rFonts w:ascii="Arial" w:hAnsi="Arial" w:cs="Arial"/>
          <w:bCs/>
        </w:rPr>
        <w:t xml:space="preserve"> – budowlanej, </w:t>
      </w:r>
      <w:r>
        <w:rPr>
          <w:rFonts w:ascii="Arial" w:hAnsi="Arial" w:cs="Arial"/>
          <w:bCs/>
          <w:u w:val="single"/>
        </w:rPr>
        <w:t xml:space="preserve">w </w:t>
      </w:r>
      <w:r w:rsidRPr="00C355D4">
        <w:rPr>
          <w:rFonts w:ascii="Arial" w:hAnsi="Arial" w:cs="Arial"/>
          <w:bCs/>
          <w:u w:val="single"/>
        </w:rPr>
        <w:t xml:space="preserve">sytuacji kiedy zmiana </w:t>
      </w:r>
      <w:r w:rsidRPr="00C355D4">
        <w:rPr>
          <w:rFonts w:ascii="Arial" w:hAnsi="Arial" w:cs="Arial"/>
          <w:u w:val="single"/>
        </w:rPr>
        <w:t>jest następstwem: śmierci, choroby lub innych zdarzeń losowych</w:t>
      </w:r>
      <w:r w:rsidRPr="00C355D4">
        <w:rPr>
          <w:rFonts w:ascii="Arial" w:hAnsi="Arial" w:cs="Arial"/>
        </w:rPr>
        <w:t>,</w:t>
      </w:r>
    </w:p>
    <w:p w:rsidR="00760380" w:rsidRPr="00CE07D1" w:rsidRDefault="00760380" w:rsidP="00760380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E07D1">
        <w:rPr>
          <w:rFonts w:ascii="Arial" w:hAnsi="Arial" w:cs="Arial"/>
          <w:color w:val="000000"/>
        </w:rPr>
        <w:t>w przypadku zmiany stawki podatku VAT w sytuacji urzędowej zmiany stawek podatku VAT w okresie trwania umowy.</w:t>
      </w:r>
    </w:p>
    <w:p w:rsidR="00C41038" w:rsidRDefault="00C41038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6DB6" w:rsidRPr="00226DB6" w:rsidRDefault="0050409F" w:rsidP="00226DB6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A273A1" w:rsidRPr="00F05530" w:rsidRDefault="00525503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16</w:t>
      </w:r>
      <w:r w:rsidR="00D10D7C">
        <w:rPr>
          <w:rFonts w:ascii="Arial" w:eastAsia="Times New Roman" w:hAnsi="Arial" w:cs="Arial"/>
          <w:bCs/>
          <w:lang w:eastAsia="pl-PL"/>
        </w:rPr>
        <w:t>.08</w:t>
      </w:r>
      <w:r w:rsidR="00A06F84">
        <w:rPr>
          <w:rFonts w:ascii="Arial" w:eastAsia="Times New Roman" w:hAnsi="Arial" w:cs="Arial"/>
          <w:bCs/>
          <w:lang w:eastAsia="pl-PL"/>
        </w:rPr>
        <w:t>.</w:t>
      </w:r>
      <w:r w:rsidR="00C23119" w:rsidRPr="00C41038">
        <w:rPr>
          <w:rFonts w:ascii="Arial" w:eastAsia="Times New Roman" w:hAnsi="Arial" w:cs="Arial"/>
          <w:lang w:eastAsia="pl-PL"/>
        </w:rPr>
        <w:t>2</w:t>
      </w:r>
      <w:r w:rsidR="00C23119" w:rsidRPr="00F05530">
        <w:rPr>
          <w:rFonts w:ascii="Arial" w:eastAsia="Times New Roman" w:hAnsi="Arial" w:cs="Arial"/>
          <w:lang w:eastAsia="pl-PL"/>
        </w:rPr>
        <w:t>01</w:t>
      </w:r>
      <w:r w:rsidR="00BF0581">
        <w:rPr>
          <w:rFonts w:ascii="Arial" w:eastAsia="Times New Roman" w:hAnsi="Arial" w:cs="Arial"/>
          <w:lang w:eastAsia="pl-PL"/>
        </w:rPr>
        <w:t>7</w:t>
      </w:r>
      <w:r w:rsidR="00C23119" w:rsidRPr="00F05530">
        <w:rPr>
          <w:rFonts w:ascii="Arial" w:eastAsia="Times New Roman" w:hAnsi="Arial" w:cs="Arial"/>
          <w:lang w:eastAsia="pl-PL"/>
        </w:rPr>
        <w:t xml:space="preserve"> godzina: 10:0</w:t>
      </w:r>
      <w:r w:rsidR="00A66FF9" w:rsidRPr="00F05530">
        <w:rPr>
          <w:rFonts w:ascii="Arial" w:eastAsia="Times New Roman" w:hAnsi="Arial" w:cs="Arial"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835E0" w:rsidRPr="00E835E0" w:rsidRDefault="00E835E0" w:rsidP="008B5F67">
      <w:pPr>
        <w:pStyle w:val="Akapitzlist"/>
        <w:spacing w:after="120" w:line="240" w:lineRule="auto"/>
        <w:ind w:left="320" w:right="-48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34106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roman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22A80"/>
    <w:rsid w:val="00035EA7"/>
    <w:rsid w:val="00041BA2"/>
    <w:rsid w:val="00045A51"/>
    <w:rsid w:val="00054E48"/>
    <w:rsid w:val="0006088F"/>
    <w:rsid w:val="0006303D"/>
    <w:rsid w:val="00072C9A"/>
    <w:rsid w:val="00072CDB"/>
    <w:rsid w:val="000737D5"/>
    <w:rsid w:val="00091EA8"/>
    <w:rsid w:val="000B185F"/>
    <w:rsid w:val="000C0394"/>
    <w:rsid w:val="000C05B8"/>
    <w:rsid w:val="000C3C1A"/>
    <w:rsid w:val="000D0722"/>
    <w:rsid w:val="000D281D"/>
    <w:rsid w:val="000F6E2E"/>
    <w:rsid w:val="000F768C"/>
    <w:rsid w:val="0011349F"/>
    <w:rsid w:val="001227F3"/>
    <w:rsid w:val="00127DEA"/>
    <w:rsid w:val="00141E43"/>
    <w:rsid w:val="00155FF6"/>
    <w:rsid w:val="00163834"/>
    <w:rsid w:val="00163FAA"/>
    <w:rsid w:val="00165841"/>
    <w:rsid w:val="001733AE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53F4"/>
    <w:rsid w:val="00225DDB"/>
    <w:rsid w:val="00226DB6"/>
    <w:rsid w:val="00227398"/>
    <w:rsid w:val="002429F6"/>
    <w:rsid w:val="00261F9A"/>
    <w:rsid w:val="00262767"/>
    <w:rsid w:val="00275AA1"/>
    <w:rsid w:val="0028087D"/>
    <w:rsid w:val="00282309"/>
    <w:rsid w:val="00282F72"/>
    <w:rsid w:val="002906C0"/>
    <w:rsid w:val="002A1610"/>
    <w:rsid w:val="002D0D33"/>
    <w:rsid w:val="002D20BE"/>
    <w:rsid w:val="002F004C"/>
    <w:rsid w:val="002F2D74"/>
    <w:rsid w:val="002F62E2"/>
    <w:rsid w:val="00305C40"/>
    <w:rsid w:val="00323CD0"/>
    <w:rsid w:val="003261C7"/>
    <w:rsid w:val="0033178F"/>
    <w:rsid w:val="00334D9C"/>
    <w:rsid w:val="00347656"/>
    <w:rsid w:val="00350E09"/>
    <w:rsid w:val="00355790"/>
    <w:rsid w:val="003811CF"/>
    <w:rsid w:val="003B070A"/>
    <w:rsid w:val="003C1502"/>
    <w:rsid w:val="003D0DF5"/>
    <w:rsid w:val="003E2079"/>
    <w:rsid w:val="003F6006"/>
    <w:rsid w:val="003F6948"/>
    <w:rsid w:val="00413B81"/>
    <w:rsid w:val="00414612"/>
    <w:rsid w:val="004147DE"/>
    <w:rsid w:val="004461DE"/>
    <w:rsid w:val="00450B83"/>
    <w:rsid w:val="00452ED2"/>
    <w:rsid w:val="00462EA2"/>
    <w:rsid w:val="00463A11"/>
    <w:rsid w:val="00466CA5"/>
    <w:rsid w:val="0047183E"/>
    <w:rsid w:val="0049502A"/>
    <w:rsid w:val="0049514A"/>
    <w:rsid w:val="004A5563"/>
    <w:rsid w:val="004A6A83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212EB"/>
    <w:rsid w:val="0052480A"/>
    <w:rsid w:val="00525503"/>
    <w:rsid w:val="00526D0F"/>
    <w:rsid w:val="005421E4"/>
    <w:rsid w:val="00550445"/>
    <w:rsid w:val="00563BC7"/>
    <w:rsid w:val="005653FD"/>
    <w:rsid w:val="00571918"/>
    <w:rsid w:val="00583A93"/>
    <w:rsid w:val="005853C4"/>
    <w:rsid w:val="00587111"/>
    <w:rsid w:val="00593902"/>
    <w:rsid w:val="00593BFB"/>
    <w:rsid w:val="005C6BAC"/>
    <w:rsid w:val="005F3573"/>
    <w:rsid w:val="005F6901"/>
    <w:rsid w:val="00602B41"/>
    <w:rsid w:val="00603FB1"/>
    <w:rsid w:val="00605CFB"/>
    <w:rsid w:val="006065D2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36AB"/>
    <w:rsid w:val="00646DCD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683B"/>
    <w:rsid w:val="006B392B"/>
    <w:rsid w:val="006B50F9"/>
    <w:rsid w:val="006B5D4A"/>
    <w:rsid w:val="006C4A91"/>
    <w:rsid w:val="006E0006"/>
    <w:rsid w:val="006F284B"/>
    <w:rsid w:val="006F5817"/>
    <w:rsid w:val="00705396"/>
    <w:rsid w:val="00706A33"/>
    <w:rsid w:val="00721B8B"/>
    <w:rsid w:val="00734106"/>
    <w:rsid w:val="0074263B"/>
    <w:rsid w:val="00760380"/>
    <w:rsid w:val="00764692"/>
    <w:rsid w:val="0076606A"/>
    <w:rsid w:val="00767B5E"/>
    <w:rsid w:val="0077169E"/>
    <w:rsid w:val="00781D4A"/>
    <w:rsid w:val="007B10F2"/>
    <w:rsid w:val="007B24BD"/>
    <w:rsid w:val="007B3A70"/>
    <w:rsid w:val="007C1018"/>
    <w:rsid w:val="007C3CCD"/>
    <w:rsid w:val="007C442A"/>
    <w:rsid w:val="007E4C46"/>
    <w:rsid w:val="007E7FA4"/>
    <w:rsid w:val="008135C5"/>
    <w:rsid w:val="00815D0E"/>
    <w:rsid w:val="00824BB6"/>
    <w:rsid w:val="00837478"/>
    <w:rsid w:val="00841C5E"/>
    <w:rsid w:val="00843F9D"/>
    <w:rsid w:val="00844ABD"/>
    <w:rsid w:val="00851077"/>
    <w:rsid w:val="00852484"/>
    <w:rsid w:val="00860027"/>
    <w:rsid w:val="0086208C"/>
    <w:rsid w:val="0087762B"/>
    <w:rsid w:val="0089183A"/>
    <w:rsid w:val="00896231"/>
    <w:rsid w:val="008975DF"/>
    <w:rsid w:val="00897E39"/>
    <w:rsid w:val="008A20F9"/>
    <w:rsid w:val="008A492E"/>
    <w:rsid w:val="008B5F67"/>
    <w:rsid w:val="008D006F"/>
    <w:rsid w:val="008E771A"/>
    <w:rsid w:val="008E7D42"/>
    <w:rsid w:val="008F5776"/>
    <w:rsid w:val="009019B7"/>
    <w:rsid w:val="009130FA"/>
    <w:rsid w:val="00913789"/>
    <w:rsid w:val="0092284B"/>
    <w:rsid w:val="009237E6"/>
    <w:rsid w:val="00924CEB"/>
    <w:rsid w:val="00933ED6"/>
    <w:rsid w:val="00935F22"/>
    <w:rsid w:val="00960729"/>
    <w:rsid w:val="00970371"/>
    <w:rsid w:val="009734BD"/>
    <w:rsid w:val="00975B63"/>
    <w:rsid w:val="00987DA7"/>
    <w:rsid w:val="00991D8F"/>
    <w:rsid w:val="00994A19"/>
    <w:rsid w:val="009A27CE"/>
    <w:rsid w:val="009B44A8"/>
    <w:rsid w:val="009C1244"/>
    <w:rsid w:val="009D05D4"/>
    <w:rsid w:val="009F3617"/>
    <w:rsid w:val="00A02511"/>
    <w:rsid w:val="00A05F5A"/>
    <w:rsid w:val="00A06F84"/>
    <w:rsid w:val="00A2566B"/>
    <w:rsid w:val="00A26A5A"/>
    <w:rsid w:val="00A26B59"/>
    <w:rsid w:val="00A273A1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331A4"/>
    <w:rsid w:val="00B41645"/>
    <w:rsid w:val="00B42B24"/>
    <w:rsid w:val="00B46AD6"/>
    <w:rsid w:val="00B46F60"/>
    <w:rsid w:val="00B52C5E"/>
    <w:rsid w:val="00B91A5B"/>
    <w:rsid w:val="00B937D7"/>
    <w:rsid w:val="00BB5AFC"/>
    <w:rsid w:val="00BC34FA"/>
    <w:rsid w:val="00BD4845"/>
    <w:rsid w:val="00BD637E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36295"/>
    <w:rsid w:val="00C41038"/>
    <w:rsid w:val="00C61C82"/>
    <w:rsid w:val="00C62AFC"/>
    <w:rsid w:val="00C654A1"/>
    <w:rsid w:val="00C6755A"/>
    <w:rsid w:val="00C82FAF"/>
    <w:rsid w:val="00C90264"/>
    <w:rsid w:val="00CA0135"/>
    <w:rsid w:val="00CB18CA"/>
    <w:rsid w:val="00CB5400"/>
    <w:rsid w:val="00CD6135"/>
    <w:rsid w:val="00CE084F"/>
    <w:rsid w:val="00CF0682"/>
    <w:rsid w:val="00CF1D21"/>
    <w:rsid w:val="00D0789D"/>
    <w:rsid w:val="00D10D7C"/>
    <w:rsid w:val="00D23530"/>
    <w:rsid w:val="00D24CFD"/>
    <w:rsid w:val="00D25B51"/>
    <w:rsid w:val="00D36D82"/>
    <w:rsid w:val="00D46986"/>
    <w:rsid w:val="00D5236D"/>
    <w:rsid w:val="00D573DF"/>
    <w:rsid w:val="00D60517"/>
    <w:rsid w:val="00D61865"/>
    <w:rsid w:val="00D6792E"/>
    <w:rsid w:val="00D850AA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4B6"/>
    <w:rsid w:val="00E134AD"/>
    <w:rsid w:val="00E154A0"/>
    <w:rsid w:val="00E15A09"/>
    <w:rsid w:val="00E41B31"/>
    <w:rsid w:val="00E42744"/>
    <w:rsid w:val="00E606B5"/>
    <w:rsid w:val="00E70727"/>
    <w:rsid w:val="00E72DB7"/>
    <w:rsid w:val="00E7397D"/>
    <w:rsid w:val="00E835E0"/>
    <w:rsid w:val="00E84BBC"/>
    <w:rsid w:val="00E973B0"/>
    <w:rsid w:val="00EA1C1A"/>
    <w:rsid w:val="00EB47D4"/>
    <w:rsid w:val="00EC3346"/>
    <w:rsid w:val="00EC461F"/>
    <w:rsid w:val="00ED4B8A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6693"/>
    <w:rsid w:val="00F74666"/>
    <w:rsid w:val="00F762C0"/>
    <w:rsid w:val="00F82122"/>
    <w:rsid w:val="00F928B1"/>
    <w:rsid w:val="00FA4C88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2231</TotalTime>
  <Pages>9</Pages>
  <Words>3748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Garlewska</cp:lastModifiedBy>
  <cp:revision>114</cp:revision>
  <cp:lastPrinted>2017-08-03T11:41:00Z</cp:lastPrinted>
  <dcterms:created xsi:type="dcterms:W3CDTF">2016-08-04T12:08:00Z</dcterms:created>
  <dcterms:modified xsi:type="dcterms:W3CDTF">2017-08-04T08:50:00Z</dcterms:modified>
</cp:coreProperties>
</file>